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7752" w14:textId="47D47C8C" w:rsidR="004B5713" w:rsidRDefault="00F21FDD" w:rsidP="007541C1">
      <w:pPr>
        <w:tabs>
          <w:tab w:val="left" w:pos="5954"/>
        </w:tabs>
        <w:spacing w:after="0" w:line="240" w:lineRule="auto"/>
        <w:rPr>
          <w:rFonts w:ascii="Arial" w:hAnsi="Arial" w:cs="Arial"/>
          <w:sz w:val="24"/>
          <w:szCs w:val="24"/>
          <w:lang w:val="et-EE"/>
        </w:rPr>
      </w:pPr>
      <w:r>
        <w:rPr>
          <w:rFonts w:ascii="Arial" w:hAnsi="Arial" w:cs="Arial"/>
          <w:sz w:val="24"/>
          <w:szCs w:val="24"/>
          <w:lang w:val="et-EE"/>
        </w:rPr>
        <w:t>Majandus- ja Kommunikatsiooniministeerium</w:t>
      </w:r>
      <w:r w:rsidR="00532548">
        <w:rPr>
          <w:rFonts w:ascii="Arial" w:hAnsi="Arial" w:cs="Arial"/>
          <w:sz w:val="24"/>
          <w:szCs w:val="24"/>
          <w:lang w:val="et-EE"/>
        </w:rPr>
        <w:tab/>
        <w:t xml:space="preserve">Teie </w:t>
      </w:r>
      <w:r w:rsidR="009F6D31" w:rsidRPr="009F6D31">
        <w:rPr>
          <w:rFonts w:ascii="Arial" w:hAnsi="Arial" w:cs="Arial"/>
          <w:sz w:val="24"/>
          <w:szCs w:val="24"/>
          <w:lang w:val="et-EE"/>
        </w:rPr>
        <w:t>29.05.2024 nr 2-2/1504-1</w:t>
      </w:r>
    </w:p>
    <w:p w14:paraId="41511A7A" w14:textId="6F4687EE" w:rsidR="00B6728F" w:rsidRDefault="00000000" w:rsidP="004440E6">
      <w:pPr>
        <w:tabs>
          <w:tab w:val="left" w:pos="5954"/>
        </w:tabs>
        <w:spacing w:after="0" w:line="240" w:lineRule="auto"/>
        <w:rPr>
          <w:rFonts w:ascii="Arial" w:hAnsi="Arial" w:cs="Arial"/>
          <w:sz w:val="24"/>
          <w:szCs w:val="24"/>
          <w:lang w:val="et-EE"/>
        </w:rPr>
      </w:pPr>
      <w:hyperlink r:id="rId8" w:history="1">
        <w:r w:rsidR="00BA47A6" w:rsidRPr="00BA47A6">
          <w:rPr>
            <w:rStyle w:val="Hperlink"/>
            <w:rFonts w:ascii="Arial" w:hAnsi="Arial" w:cs="Arial"/>
            <w:sz w:val="24"/>
            <w:szCs w:val="24"/>
          </w:rPr>
          <w:t>info@mkm.ee</w:t>
        </w:r>
      </w:hyperlink>
      <w:r w:rsidR="004440E6">
        <w:rPr>
          <w:rFonts w:ascii="Arial" w:hAnsi="Arial" w:cs="Arial"/>
          <w:sz w:val="24"/>
          <w:szCs w:val="24"/>
          <w:lang w:val="et-EE"/>
        </w:rPr>
        <w:tab/>
      </w:r>
    </w:p>
    <w:p w14:paraId="038C6907" w14:textId="31F9D561" w:rsidR="003D3A59" w:rsidRDefault="00000000" w:rsidP="003D3A59">
      <w:pPr>
        <w:tabs>
          <w:tab w:val="left" w:pos="5954"/>
        </w:tabs>
        <w:spacing w:after="0" w:line="240" w:lineRule="auto"/>
        <w:rPr>
          <w:rFonts w:ascii="Arial" w:hAnsi="Arial" w:cs="Arial"/>
          <w:sz w:val="24"/>
          <w:szCs w:val="24"/>
          <w:lang w:val="et-EE"/>
        </w:rPr>
      </w:pPr>
      <w:hyperlink r:id="rId9" w:history="1">
        <w:r w:rsidR="003D3A59" w:rsidRPr="00583F1C">
          <w:rPr>
            <w:rStyle w:val="Hperlink"/>
            <w:rFonts w:ascii="Arial" w:hAnsi="Arial" w:cs="Arial"/>
            <w:sz w:val="24"/>
            <w:szCs w:val="24"/>
            <w:lang w:val="et-EE"/>
          </w:rPr>
          <w:t>Liis.Tonismaa@mkm.ee</w:t>
        </w:r>
      </w:hyperlink>
      <w:r w:rsidR="003D3A59">
        <w:rPr>
          <w:rFonts w:ascii="Arial" w:hAnsi="Arial" w:cs="Arial"/>
          <w:sz w:val="24"/>
          <w:szCs w:val="24"/>
          <w:lang w:val="et-EE"/>
        </w:rPr>
        <w:tab/>
      </w:r>
      <w:r w:rsidR="003D3A59" w:rsidRPr="00667950">
        <w:rPr>
          <w:rFonts w:ascii="Arial" w:hAnsi="Arial" w:cs="Arial"/>
          <w:sz w:val="24"/>
          <w:szCs w:val="24"/>
          <w:lang w:val="et-EE"/>
        </w:rPr>
        <w:t>Meie 2</w:t>
      </w:r>
      <w:r w:rsidR="002F3D1D">
        <w:rPr>
          <w:rFonts w:ascii="Arial" w:hAnsi="Arial" w:cs="Arial"/>
          <w:sz w:val="24"/>
          <w:szCs w:val="24"/>
          <w:lang w:val="et-EE"/>
        </w:rPr>
        <w:t>1</w:t>
      </w:r>
      <w:r w:rsidR="003D3A59" w:rsidRPr="00667950">
        <w:rPr>
          <w:rFonts w:ascii="Arial" w:hAnsi="Arial" w:cs="Arial"/>
          <w:sz w:val="24"/>
          <w:szCs w:val="24"/>
          <w:lang w:val="et-EE"/>
        </w:rPr>
        <w:t>.06.2024 nr 4/</w:t>
      </w:r>
      <w:r w:rsidR="00667950" w:rsidRPr="00667950">
        <w:rPr>
          <w:rFonts w:ascii="Arial" w:hAnsi="Arial" w:cs="Arial"/>
          <w:sz w:val="24"/>
          <w:szCs w:val="24"/>
          <w:lang w:val="et-EE"/>
        </w:rPr>
        <w:t>110</w:t>
      </w:r>
    </w:p>
    <w:p w14:paraId="22270E81" w14:textId="3CA5D8BB" w:rsidR="00B6728F" w:rsidRPr="00E6382C" w:rsidRDefault="00B6728F" w:rsidP="003D3A59">
      <w:pPr>
        <w:tabs>
          <w:tab w:val="left" w:pos="5954"/>
        </w:tabs>
        <w:spacing w:after="0" w:line="240" w:lineRule="auto"/>
        <w:rPr>
          <w:rFonts w:ascii="Arial" w:hAnsi="Arial" w:cs="Arial"/>
          <w:sz w:val="24"/>
          <w:szCs w:val="24"/>
          <w:lang w:val="et-EE"/>
        </w:rPr>
      </w:pPr>
    </w:p>
    <w:p w14:paraId="263BFAB6" w14:textId="18F0F296" w:rsidR="00600864" w:rsidRPr="00E6382C"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E6382C" w:rsidRDefault="00DF0F29" w:rsidP="00DF0F29">
      <w:pPr>
        <w:spacing w:after="0" w:line="240" w:lineRule="auto"/>
        <w:rPr>
          <w:rFonts w:ascii="Arial" w:hAnsi="Arial" w:cs="Arial"/>
          <w:sz w:val="24"/>
          <w:szCs w:val="24"/>
          <w:lang w:val="et-EE"/>
        </w:rPr>
      </w:pPr>
    </w:p>
    <w:p w14:paraId="79F33A9F" w14:textId="5A04B158" w:rsidR="007F1322" w:rsidRPr="00E6382C" w:rsidRDefault="007F1322" w:rsidP="00DF0F29">
      <w:pPr>
        <w:spacing w:after="0" w:line="240" w:lineRule="auto"/>
        <w:rPr>
          <w:rFonts w:ascii="Arial" w:hAnsi="Arial" w:cs="Arial"/>
          <w:sz w:val="24"/>
          <w:szCs w:val="24"/>
          <w:lang w:val="et-EE"/>
        </w:rPr>
      </w:pPr>
    </w:p>
    <w:p w14:paraId="011469C5" w14:textId="072A5428" w:rsidR="00BF78D7" w:rsidRPr="00E6382C" w:rsidRDefault="00BF78D7" w:rsidP="00DF0F29">
      <w:pPr>
        <w:spacing w:after="0" w:line="240" w:lineRule="auto"/>
        <w:rPr>
          <w:rFonts w:ascii="Arial" w:hAnsi="Arial" w:cs="Arial"/>
          <w:sz w:val="24"/>
          <w:szCs w:val="24"/>
          <w:lang w:val="et-EE"/>
        </w:rPr>
      </w:pPr>
    </w:p>
    <w:p w14:paraId="29E8A9EA" w14:textId="614F023D" w:rsidR="005A548C" w:rsidRDefault="00541071" w:rsidP="00CF6F83">
      <w:pPr>
        <w:spacing w:after="0" w:line="240" w:lineRule="auto"/>
        <w:rPr>
          <w:rFonts w:ascii="Arial" w:hAnsi="Arial" w:cs="Arial"/>
          <w:b/>
          <w:sz w:val="24"/>
          <w:szCs w:val="24"/>
          <w:lang w:val="et-EE"/>
        </w:rPr>
      </w:pPr>
      <w:r>
        <w:rPr>
          <w:rFonts w:ascii="Arial" w:hAnsi="Arial" w:cs="Arial"/>
          <w:b/>
          <w:sz w:val="24"/>
          <w:szCs w:val="24"/>
          <w:lang w:val="et-EE"/>
        </w:rPr>
        <w:t xml:space="preserve">Arvamuse avaldamine </w:t>
      </w:r>
      <w:r w:rsidR="005A548C">
        <w:rPr>
          <w:rFonts w:ascii="Arial" w:hAnsi="Arial" w:cs="Arial"/>
          <w:b/>
          <w:sz w:val="24"/>
          <w:szCs w:val="24"/>
          <w:lang w:val="et-EE"/>
        </w:rPr>
        <w:t>t</w:t>
      </w:r>
      <w:r w:rsidR="005A548C" w:rsidRPr="005A548C">
        <w:rPr>
          <w:rFonts w:ascii="Arial" w:hAnsi="Arial" w:cs="Arial"/>
          <w:b/>
          <w:sz w:val="24"/>
          <w:szCs w:val="24"/>
          <w:lang w:val="et-EE"/>
        </w:rPr>
        <w:t>öölepingu seaduse</w:t>
      </w:r>
    </w:p>
    <w:p w14:paraId="1A2398B4" w14:textId="5DCB45E1" w:rsidR="002348CC" w:rsidRDefault="005A548C" w:rsidP="00CF6F83">
      <w:pPr>
        <w:spacing w:after="0" w:line="240" w:lineRule="auto"/>
        <w:rPr>
          <w:rFonts w:ascii="Arial" w:hAnsi="Arial" w:cs="Arial"/>
          <w:b/>
          <w:sz w:val="24"/>
          <w:szCs w:val="24"/>
          <w:lang w:val="et-EE"/>
        </w:rPr>
      </w:pPr>
      <w:r w:rsidRPr="005A548C">
        <w:rPr>
          <w:rFonts w:ascii="Arial" w:hAnsi="Arial" w:cs="Arial"/>
          <w:b/>
          <w:sz w:val="24"/>
          <w:szCs w:val="24"/>
          <w:lang w:val="et-EE"/>
        </w:rPr>
        <w:t>muutmise seaduse eelnõu</w:t>
      </w:r>
      <w:r>
        <w:rPr>
          <w:rFonts w:ascii="Arial" w:hAnsi="Arial" w:cs="Arial"/>
          <w:b/>
          <w:sz w:val="24"/>
          <w:szCs w:val="24"/>
          <w:lang w:val="et-EE"/>
        </w:rPr>
        <w:t xml:space="preserve"> </w:t>
      </w:r>
      <w:r w:rsidR="00541071">
        <w:rPr>
          <w:rFonts w:ascii="Arial" w:hAnsi="Arial" w:cs="Arial"/>
          <w:b/>
          <w:sz w:val="24"/>
          <w:szCs w:val="24"/>
          <w:lang w:val="et-EE"/>
        </w:rPr>
        <w:t>kohta</w:t>
      </w:r>
    </w:p>
    <w:p w14:paraId="1D636FB9" w14:textId="77777777" w:rsidR="00541071" w:rsidRDefault="00541071" w:rsidP="002348CC">
      <w:pPr>
        <w:spacing w:after="0" w:line="240" w:lineRule="auto"/>
        <w:rPr>
          <w:rFonts w:ascii="Arial" w:hAnsi="Arial" w:cs="Arial"/>
          <w:sz w:val="24"/>
          <w:szCs w:val="24"/>
          <w:lang w:val="et-EE"/>
        </w:rPr>
      </w:pPr>
    </w:p>
    <w:p w14:paraId="08D24C57" w14:textId="55B3924D" w:rsidR="00600864" w:rsidRPr="00B2264C" w:rsidRDefault="00600864" w:rsidP="002348CC">
      <w:pPr>
        <w:spacing w:after="0" w:line="240" w:lineRule="auto"/>
        <w:rPr>
          <w:rFonts w:ascii="Arial" w:hAnsi="Arial" w:cs="Arial"/>
          <w:sz w:val="24"/>
          <w:szCs w:val="24"/>
          <w:lang w:val="et-EE"/>
        </w:rPr>
      </w:pPr>
      <w:r w:rsidRPr="00B2264C">
        <w:rPr>
          <w:rFonts w:ascii="Arial" w:hAnsi="Arial" w:cs="Arial"/>
          <w:sz w:val="24"/>
          <w:szCs w:val="24"/>
          <w:lang w:val="et-EE"/>
        </w:rPr>
        <w:t xml:space="preserve">Lugupeetud </w:t>
      </w:r>
      <w:r w:rsidR="00F21FDD" w:rsidRPr="00F21FDD">
        <w:rPr>
          <w:rFonts w:ascii="Arial" w:hAnsi="Arial" w:cs="Arial"/>
          <w:sz w:val="24"/>
          <w:szCs w:val="24"/>
          <w:lang w:val="et-EE"/>
        </w:rPr>
        <w:t xml:space="preserve">Tiit </w:t>
      </w:r>
      <w:proofErr w:type="spellStart"/>
      <w:r w:rsidR="00F21FDD" w:rsidRPr="00F21FDD">
        <w:rPr>
          <w:rFonts w:ascii="Arial" w:hAnsi="Arial" w:cs="Arial"/>
          <w:sz w:val="24"/>
          <w:szCs w:val="24"/>
          <w:lang w:val="et-EE"/>
        </w:rPr>
        <w:t>Riisalo</w:t>
      </w:r>
      <w:proofErr w:type="spellEnd"/>
      <w:r w:rsidR="00CB7F95" w:rsidRPr="00B2264C">
        <w:rPr>
          <w:rFonts w:ascii="Arial" w:hAnsi="Arial" w:cs="Arial"/>
          <w:b/>
          <w:sz w:val="24"/>
          <w:szCs w:val="24"/>
          <w:lang w:val="et-EE"/>
        </w:rPr>
        <w:t>!</w:t>
      </w:r>
    </w:p>
    <w:p w14:paraId="26FD5676" w14:textId="77777777" w:rsidR="00600864" w:rsidRPr="00B2264C" w:rsidRDefault="00600864" w:rsidP="0010351E">
      <w:pPr>
        <w:spacing w:after="0" w:line="240" w:lineRule="auto"/>
        <w:jc w:val="both"/>
        <w:rPr>
          <w:rFonts w:ascii="Arial" w:hAnsi="Arial" w:cs="Arial"/>
          <w:sz w:val="24"/>
          <w:szCs w:val="24"/>
          <w:lang w:val="et-EE"/>
        </w:rPr>
      </w:pPr>
    </w:p>
    <w:p w14:paraId="5AE4A128" w14:textId="589A925C" w:rsidR="00600864" w:rsidRPr="00B2264C" w:rsidRDefault="009D0A34"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Eesti Kaubandus-Tööstuskoda (edaspidi: Kaubanduskoda) tänab </w:t>
      </w:r>
      <w:r w:rsidR="00F21FDD" w:rsidRPr="00F21FDD">
        <w:rPr>
          <w:rFonts w:ascii="Arial" w:hAnsi="Arial" w:cs="Arial"/>
          <w:sz w:val="24"/>
          <w:szCs w:val="24"/>
          <w:lang w:val="et-EE"/>
        </w:rPr>
        <w:t>Majandus- ja Kommunikatsiooniministeerium</w:t>
      </w:r>
      <w:r w:rsidR="00F21FDD">
        <w:rPr>
          <w:rFonts w:ascii="Arial" w:hAnsi="Arial" w:cs="Arial"/>
          <w:sz w:val="24"/>
          <w:szCs w:val="24"/>
          <w:lang w:val="et-EE"/>
        </w:rPr>
        <w:t>it</w:t>
      </w:r>
      <w:r w:rsidRPr="00B2264C">
        <w:rPr>
          <w:rFonts w:ascii="Arial" w:hAnsi="Arial" w:cs="Arial"/>
          <w:sz w:val="24"/>
          <w:szCs w:val="24"/>
          <w:lang w:val="et-EE"/>
        </w:rPr>
        <w:t xml:space="preserve"> võimaluse eest avaldada arvamust </w:t>
      </w:r>
      <w:r w:rsidR="00E6382C" w:rsidRPr="00E6382C">
        <w:rPr>
          <w:rFonts w:ascii="Arial" w:hAnsi="Arial" w:cs="Arial"/>
          <w:sz w:val="24"/>
          <w:szCs w:val="24"/>
          <w:lang w:val="et-EE"/>
        </w:rPr>
        <w:t>töölepingu seaduse muutmise seaduse eelnõu</w:t>
      </w:r>
      <w:r w:rsidR="00B05CBC">
        <w:rPr>
          <w:rFonts w:ascii="Arial" w:hAnsi="Arial" w:cs="Arial"/>
          <w:sz w:val="24"/>
          <w:szCs w:val="24"/>
          <w:lang w:val="et-EE"/>
        </w:rPr>
        <w:t xml:space="preserve"> kohta</w:t>
      </w:r>
      <w:r w:rsidR="002270DF" w:rsidRPr="00B2264C">
        <w:rPr>
          <w:rFonts w:ascii="Arial" w:hAnsi="Arial" w:cs="Arial"/>
          <w:sz w:val="24"/>
          <w:szCs w:val="24"/>
          <w:lang w:val="et-EE"/>
        </w:rPr>
        <w:t xml:space="preserve">, </w:t>
      </w:r>
      <w:r w:rsidR="00EC1694" w:rsidRPr="00B2264C">
        <w:rPr>
          <w:rFonts w:ascii="Arial" w:hAnsi="Arial" w:cs="Arial"/>
          <w:sz w:val="24"/>
          <w:szCs w:val="24"/>
          <w:lang w:val="et-EE"/>
        </w:rPr>
        <w:t>mi</w:t>
      </w:r>
      <w:r w:rsidR="009D06CA" w:rsidRPr="00B2264C">
        <w:rPr>
          <w:rFonts w:ascii="Arial" w:hAnsi="Arial" w:cs="Arial"/>
          <w:sz w:val="24"/>
          <w:szCs w:val="24"/>
          <w:lang w:val="et-EE"/>
        </w:rPr>
        <w:t>s</w:t>
      </w:r>
      <w:r w:rsidR="00B05CBC">
        <w:rPr>
          <w:rFonts w:ascii="Arial" w:hAnsi="Arial" w:cs="Arial"/>
          <w:sz w:val="24"/>
          <w:szCs w:val="24"/>
          <w:lang w:val="et-EE"/>
        </w:rPr>
        <w:t xml:space="preserve"> annab</w:t>
      </w:r>
      <w:r w:rsidR="00B05CBC" w:rsidRPr="00B05CBC">
        <w:rPr>
          <w:rFonts w:ascii="Arial" w:hAnsi="Arial" w:cs="Arial"/>
          <w:sz w:val="24"/>
          <w:szCs w:val="24"/>
          <w:lang w:val="et-EE"/>
        </w:rPr>
        <w:t xml:space="preserve"> tööandjale ja töötajale teatud juhtudel võimalus</w:t>
      </w:r>
      <w:r w:rsidR="00B05CBC">
        <w:rPr>
          <w:rFonts w:ascii="Arial" w:hAnsi="Arial" w:cs="Arial"/>
          <w:sz w:val="24"/>
          <w:szCs w:val="24"/>
          <w:lang w:val="et-EE"/>
        </w:rPr>
        <w:t>e</w:t>
      </w:r>
      <w:r w:rsidR="00B05CBC" w:rsidRPr="00B05CBC">
        <w:rPr>
          <w:rFonts w:ascii="Arial" w:hAnsi="Arial" w:cs="Arial"/>
          <w:sz w:val="24"/>
          <w:szCs w:val="24"/>
          <w:lang w:val="et-EE"/>
        </w:rPr>
        <w:t xml:space="preserve"> sõlmida paindliku tööaja kokkulep</w:t>
      </w:r>
      <w:r w:rsidR="002669AF">
        <w:rPr>
          <w:rFonts w:ascii="Arial" w:hAnsi="Arial" w:cs="Arial"/>
          <w:sz w:val="24"/>
          <w:szCs w:val="24"/>
          <w:lang w:val="et-EE"/>
        </w:rPr>
        <w:t xml:space="preserve">e </w:t>
      </w:r>
      <w:r w:rsidR="006B5A38">
        <w:rPr>
          <w:rFonts w:ascii="Arial" w:hAnsi="Arial" w:cs="Arial"/>
          <w:sz w:val="24"/>
          <w:szCs w:val="24"/>
          <w:lang w:val="et-EE"/>
        </w:rPr>
        <w:t xml:space="preserve">ning </w:t>
      </w:r>
      <w:r w:rsidR="00B05CBC" w:rsidRPr="00B05CBC">
        <w:rPr>
          <w:rFonts w:ascii="Arial" w:hAnsi="Arial" w:cs="Arial"/>
          <w:sz w:val="24"/>
          <w:szCs w:val="24"/>
          <w:lang w:val="et-EE"/>
        </w:rPr>
        <w:t>lubab tööandjal rakendada graafikuga töötaja osas teatud juhtudel lühemat iganädalast puhkeaega</w:t>
      </w:r>
      <w:r w:rsidR="006B5A38">
        <w:rPr>
          <w:rFonts w:ascii="Arial" w:hAnsi="Arial" w:cs="Arial"/>
          <w:sz w:val="24"/>
          <w:szCs w:val="24"/>
          <w:lang w:val="et-EE"/>
        </w:rPr>
        <w:t xml:space="preserve">. </w:t>
      </w:r>
      <w:r w:rsidR="004A2FF9">
        <w:rPr>
          <w:rFonts w:ascii="Arial" w:hAnsi="Arial" w:cs="Arial"/>
          <w:sz w:val="24"/>
          <w:szCs w:val="24"/>
          <w:lang w:val="et-EE"/>
        </w:rPr>
        <w:t>J</w:t>
      </w:r>
      <w:r w:rsidR="009D06CA" w:rsidRPr="00B2264C">
        <w:rPr>
          <w:rFonts w:ascii="Arial" w:hAnsi="Arial" w:cs="Arial"/>
          <w:sz w:val="24"/>
          <w:szCs w:val="24"/>
          <w:lang w:val="et-EE"/>
        </w:rPr>
        <w:t xml:space="preserve">ärgnevalt esitame oma kommentaarid </w:t>
      </w:r>
      <w:r w:rsidR="00202916">
        <w:rPr>
          <w:rFonts w:ascii="Arial" w:hAnsi="Arial" w:cs="Arial"/>
          <w:sz w:val="24"/>
          <w:szCs w:val="24"/>
          <w:lang w:val="et-EE"/>
        </w:rPr>
        <w:t xml:space="preserve">ja ettepanekud </w:t>
      </w:r>
      <w:r w:rsidR="009D06CA" w:rsidRPr="00B2264C">
        <w:rPr>
          <w:rFonts w:ascii="Arial" w:hAnsi="Arial" w:cs="Arial"/>
          <w:sz w:val="24"/>
          <w:szCs w:val="24"/>
          <w:lang w:val="et-EE"/>
        </w:rPr>
        <w:t>eelnõu kohta.</w:t>
      </w:r>
    </w:p>
    <w:p w14:paraId="182742FE" w14:textId="4311E661" w:rsidR="009D06CA" w:rsidRPr="00B2264C" w:rsidRDefault="009D06CA" w:rsidP="0010351E">
      <w:pPr>
        <w:spacing w:after="0" w:line="240" w:lineRule="auto"/>
        <w:jc w:val="both"/>
        <w:rPr>
          <w:rFonts w:ascii="Arial" w:hAnsi="Arial" w:cs="Arial"/>
          <w:sz w:val="24"/>
          <w:szCs w:val="24"/>
          <w:lang w:val="et-EE"/>
        </w:rPr>
      </w:pPr>
    </w:p>
    <w:p w14:paraId="20BFE983" w14:textId="736EFFD1" w:rsidR="0010351E" w:rsidRPr="007C0A43" w:rsidRDefault="00642D96" w:rsidP="0010351E">
      <w:pPr>
        <w:spacing w:after="0" w:line="240" w:lineRule="auto"/>
        <w:jc w:val="both"/>
        <w:rPr>
          <w:rFonts w:ascii="Arial" w:hAnsi="Arial" w:cs="Arial"/>
          <w:b/>
          <w:bCs/>
          <w:sz w:val="24"/>
          <w:szCs w:val="24"/>
          <w:lang w:val="et-EE"/>
        </w:rPr>
      </w:pPr>
      <w:r w:rsidRPr="007C0A43">
        <w:rPr>
          <w:rFonts w:ascii="Arial" w:hAnsi="Arial" w:cs="Arial"/>
          <w:b/>
          <w:bCs/>
          <w:sz w:val="24"/>
          <w:szCs w:val="24"/>
          <w:lang w:val="et-EE"/>
        </w:rPr>
        <w:t xml:space="preserve">1. </w:t>
      </w:r>
      <w:r w:rsidR="007C0A43" w:rsidRPr="007C0A43">
        <w:rPr>
          <w:rFonts w:ascii="Arial" w:hAnsi="Arial" w:cs="Arial"/>
          <w:b/>
          <w:bCs/>
          <w:sz w:val="24"/>
          <w:szCs w:val="24"/>
          <w:lang w:val="et-EE"/>
        </w:rPr>
        <w:t>Paindliku tööaja kokkulepe (eelnõu punkt 2)</w:t>
      </w:r>
    </w:p>
    <w:p w14:paraId="6F9C819B" w14:textId="0E71CF4B" w:rsidR="001C0537" w:rsidRDefault="002D0EB5" w:rsidP="0010351E">
      <w:pPr>
        <w:spacing w:after="0" w:line="240" w:lineRule="auto"/>
        <w:jc w:val="both"/>
        <w:rPr>
          <w:rFonts w:ascii="Arial" w:hAnsi="Arial" w:cs="Arial"/>
          <w:sz w:val="24"/>
          <w:szCs w:val="24"/>
          <w:lang w:val="et-EE"/>
        </w:rPr>
      </w:pPr>
      <w:r>
        <w:rPr>
          <w:rFonts w:ascii="Arial" w:hAnsi="Arial" w:cs="Arial"/>
          <w:sz w:val="24"/>
          <w:szCs w:val="24"/>
          <w:lang w:val="et-EE"/>
        </w:rPr>
        <w:t>Eelnõu punktiga 2 täiendatakse töölepingu seadust §-ga 43</w:t>
      </w:r>
      <w:r w:rsidR="00660A2B" w:rsidRPr="00660A2B">
        <w:rPr>
          <w:rFonts w:ascii="Arial" w:hAnsi="Arial" w:cs="Arial"/>
          <w:sz w:val="24"/>
          <w:szCs w:val="24"/>
          <w:vertAlign w:val="superscript"/>
          <w:lang w:val="et-EE"/>
        </w:rPr>
        <w:t>3</w:t>
      </w:r>
      <w:r>
        <w:rPr>
          <w:rFonts w:ascii="Arial" w:hAnsi="Arial" w:cs="Arial"/>
          <w:sz w:val="24"/>
          <w:szCs w:val="24"/>
          <w:lang w:val="et-EE"/>
        </w:rPr>
        <w:t xml:space="preserve">, millega </w:t>
      </w:r>
      <w:r w:rsidR="006746AD" w:rsidRPr="006746AD">
        <w:rPr>
          <w:rFonts w:ascii="Arial" w:hAnsi="Arial" w:cs="Arial"/>
          <w:sz w:val="24"/>
          <w:szCs w:val="24"/>
          <w:lang w:val="et-EE"/>
        </w:rPr>
        <w:t>võimal</w:t>
      </w:r>
      <w:r w:rsidR="00993E91">
        <w:rPr>
          <w:rFonts w:ascii="Arial" w:hAnsi="Arial" w:cs="Arial"/>
          <w:sz w:val="24"/>
          <w:szCs w:val="24"/>
          <w:lang w:val="et-EE"/>
        </w:rPr>
        <w:t xml:space="preserve">datakse tööandjal ja töötajal teatud tingimuste täitmise korral sõlmida </w:t>
      </w:r>
      <w:r w:rsidR="006746AD" w:rsidRPr="006746AD">
        <w:rPr>
          <w:rFonts w:ascii="Arial" w:hAnsi="Arial" w:cs="Arial"/>
          <w:sz w:val="24"/>
          <w:szCs w:val="24"/>
          <w:lang w:val="et-EE"/>
        </w:rPr>
        <w:t>paindliku tööaja kokkulepe. Paindliku tööaja kokkuleppe kohaselt jaguneb töötaja tööaeg kokkulepitud töötundideks ja lisatundideks</w:t>
      </w:r>
      <w:r w:rsidR="00993E91">
        <w:rPr>
          <w:rFonts w:ascii="Arial" w:hAnsi="Arial" w:cs="Arial"/>
          <w:sz w:val="24"/>
          <w:szCs w:val="24"/>
          <w:lang w:val="et-EE"/>
        </w:rPr>
        <w:t xml:space="preserve">, kusjuures </w:t>
      </w:r>
      <w:r w:rsidR="00137DA6">
        <w:rPr>
          <w:rFonts w:ascii="Arial" w:hAnsi="Arial" w:cs="Arial"/>
          <w:sz w:val="24"/>
          <w:szCs w:val="24"/>
          <w:lang w:val="et-EE"/>
        </w:rPr>
        <w:t>lisatunde ei loeta ületundideks.</w:t>
      </w:r>
    </w:p>
    <w:p w14:paraId="618E263B" w14:textId="019298E3" w:rsidR="003254E7" w:rsidRDefault="00883E7A" w:rsidP="004A2FF9">
      <w:pPr>
        <w:spacing w:before="120" w:after="0" w:line="240" w:lineRule="auto"/>
        <w:jc w:val="both"/>
        <w:rPr>
          <w:rFonts w:ascii="Arial" w:hAnsi="Arial" w:cs="Arial"/>
          <w:sz w:val="24"/>
          <w:szCs w:val="24"/>
          <w:lang w:val="et-EE"/>
        </w:rPr>
      </w:pPr>
      <w:r>
        <w:rPr>
          <w:rFonts w:ascii="Arial" w:hAnsi="Arial" w:cs="Arial"/>
          <w:sz w:val="24"/>
          <w:szCs w:val="24"/>
          <w:lang w:val="et-EE"/>
        </w:rPr>
        <w:t xml:space="preserve">Tunnustame </w:t>
      </w:r>
      <w:r w:rsidR="00EA2355" w:rsidRPr="00EA2355">
        <w:rPr>
          <w:rFonts w:ascii="Arial" w:hAnsi="Arial" w:cs="Arial"/>
          <w:sz w:val="24"/>
          <w:szCs w:val="24"/>
          <w:lang w:val="et-EE"/>
        </w:rPr>
        <w:t>Majandus- ja Kommunikatsiooniministeerium</w:t>
      </w:r>
      <w:r w:rsidR="00563509">
        <w:rPr>
          <w:rFonts w:ascii="Arial" w:hAnsi="Arial" w:cs="Arial"/>
          <w:sz w:val="24"/>
          <w:szCs w:val="24"/>
          <w:lang w:val="et-EE"/>
        </w:rPr>
        <w:t>it</w:t>
      </w:r>
      <w:r w:rsidR="00041F2D">
        <w:rPr>
          <w:rFonts w:ascii="Arial" w:hAnsi="Arial" w:cs="Arial"/>
          <w:sz w:val="24"/>
          <w:szCs w:val="24"/>
          <w:lang w:val="et-EE"/>
        </w:rPr>
        <w:t xml:space="preserve">, et olete </w:t>
      </w:r>
      <w:r w:rsidR="007451D4">
        <w:rPr>
          <w:rFonts w:ascii="Arial" w:hAnsi="Arial" w:cs="Arial"/>
          <w:sz w:val="24"/>
          <w:szCs w:val="24"/>
          <w:lang w:val="et-EE"/>
        </w:rPr>
        <w:t>pakkunud välja sõnastuse</w:t>
      </w:r>
      <w:r w:rsidR="00041F2D">
        <w:rPr>
          <w:rFonts w:ascii="Arial" w:hAnsi="Arial" w:cs="Arial"/>
          <w:sz w:val="24"/>
          <w:szCs w:val="24"/>
          <w:lang w:val="et-EE"/>
        </w:rPr>
        <w:t xml:space="preserve">, mis </w:t>
      </w:r>
      <w:r w:rsidRPr="00883E7A">
        <w:rPr>
          <w:rFonts w:ascii="Arial" w:hAnsi="Arial" w:cs="Arial"/>
          <w:sz w:val="24"/>
          <w:szCs w:val="24"/>
          <w:lang w:val="et-EE"/>
        </w:rPr>
        <w:t>anna</w:t>
      </w:r>
      <w:r w:rsidR="00041F2D">
        <w:rPr>
          <w:rFonts w:ascii="Arial" w:hAnsi="Arial" w:cs="Arial"/>
          <w:sz w:val="24"/>
          <w:szCs w:val="24"/>
          <w:lang w:val="et-EE"/>
        </w:rPr>
        <w:t>b tööandjale ja töötajale</w:t>
      </w:r>
      <w:r w:rsidR="00774106">
        <w:rPr>
          <w:rFonts w:ascii="Arial" w:hAnsi="Arial" w:cs="Arial"/>
          <w:sz w:val="24"/>
          <w:szCs w:val="24"/>
          <w:lang w:val="et-EE"/>
        </w:rPr>
        <w:t xml:space="preserve"> võimaluse korraldada </w:t>
      </w:r>
      <w:r w:rsidRPr="00883E7A">
        <w:rPr>
          <w:rFonts w:ascii="Arial" w:hAnsi="Arial" w:cs="Arial"/>
          <w:sz w:val="24"/>
          <w:szCs w:val="24"/>
          <w:lang w:val="et-EE"/>
        </w:rPr>
        <w:t xml:space="preserve">tööaega </w:t>
      </w:r>
      <w:r w:rsidR="00774106">
        <w:rPr>
          <w:rFonts w:ascii="Arial" w:hAnsi="Arial" w:cs="Arial"/>
          <w:sz w:val="24"/>
          <w:szCs w:val="24"/>
          <w:lang w:val="et-EE"/>
        </w:rPr>
        <w:t xml:space="preserve">senisest paindlikumalt. Kinnitame, et suurema </w:t>
      </w:r>
      <w:r w:rsidR="00975957">
        <w:rPr>
          <w:rFonts w:ascii="Arial" w:hAnsi="Arial" w:cs="Arial"/>
          <w:sz w:val="24"/>
          <w:szCs w:val="24"/>
          <w:lang w:val="et-EE"/>
        </w:rPr>
        <w:t xml:space="preserve">tööaja </w:t>
      </w:r>
      <w:r w:rsidR="00774106">
        <w:rPr>
          <w:rFonts w:ascii="Arial" w:hAnsi="Arial" w:cs="Arial"/>
          <w:sz w:val="24"/>
          <w:szCs w:val="24"/>
          <w:lang w:val="et-EE"/>
        </w:rPr>
        <w:t xml:space="preserve">paindlikkuse järele on jätkuvalt suur vajadus </w:t>
      </w:r>
      <w:r w:rsidR="007B4177">
        <w:rPr>
          <w:rFonts w:ascii="Arial" w:hAnsi="Arial" w:cs="Arial"/>
          <w:sz w:val="24"/>
          <w:szCs w:val="24"/>
          <w:lang w:val="et-EE"/>
        </w:rPr>
        <w:t xml:space="preserve">nii </w:t>
      </w:r>
      <w:r w:rsidR="00774106">
        <w:rPr>
          <w:rFonts w:ascii="Arial" w:hAnsi="Arial" w:cs="Arial"/>
          <w:sz w:val="24"/>
          <w:szCs w:val="24"/>
          <w:lang w:val="et-EE"/>
        </w:rPr>
        <w:t>tööandjate vaates</w:t>
      </w:r>
      <w:r w:rsidR="00F13528">
        <w:rPr>
          <w:rFonts w:ascii="Arial" w:hAnsi="Arial" w:cs="Arial"/>
          <w:sz w:val="24"/>
          <w:szCs w:val="24"/>
          <w:lang w:val="et-EE"/>
        </w:rPr>
        <w:t xml:space="preserve">, aga </w:t>
      </w:r>
      <w:r w:rsidR="00210F01">
        <w:rPr>
          <w:rFonts w:ascii="Arial" w:hAnsi="Arial" w:cs="Arial"/>
          <w:sz w:val="24"/>
          <w:szCs w:val="24"/>
          <w:lang w:val="et-EE"/>
        </w:rPr>
        <w:t xml:space="preserve">oleme </w:t>
      </w:r>
      <w:r w:rsidR="00F13528">
        <w:rPr>
          <w:rFonts w:ascii="Arial" w:hAnsi="Arial" w:cs="Arial"/>
          <w:sz w:val="24"/>
          <w:szCs w:val="24"/>
          <w:lang w:val="et-EE"/>
        </w:rPr>
        <w:t xml:space="preserve">saanud </w:t>
      </w:r>
      <w:r w:rsidR="00F208DE">
        <w:rPr>
          <w:rFonts w:ascii="Arial" w:hAnsi="Arial" w:cs="Arial"/>
          <w:sz w:val="24"/>
          <w:szCs w:val="24"/>
          <w:lang w:val="et-EE"/>
        </w:rPr>
        <w:t xml:space="preserve">tööandjate </w:t>
      </w:r>
      <w:r w:rsidR="00210F01">
        <w:rPr>
          <w:rFonts w:ascii="Arial" w:hAnsi="Arial" w:cs="Arial"/>
          <w:sz w:val="24"/>
          <w:szCs w:val="24"/>
          <w:lang w:val="et-EE"/>
        </w:rPr>
        <w:t xml:space="preserve">kaudu </w:t>
      </w:r>
      <w:r w:rsidR="00B32990">
        <w:rPr>
          <w:rFonts w:ascii="Arial" w:hAnsi="Arial" w:cs="Arial"/>
          <w:sz w:val="24"/>
          <w:szCs w:val="24"/>
          <w:lang w:val="et-EE"/>
        </w:rPr>
        <w:t>tagasisidet</w:t>
      </w:r>
      <w:r w:rsidR="00F208DE">
        <w:rPr>
          <w:rFonts w:ascii="Arial" w:hAnsi="Arial" w:cs="Arial"/>
          <w:sz w:val="24"/>
          <w:szCs w:val="24"/>
          <w:lang w:val="et-EE"/>
        </w:rPr>
        <w:t>, et jär</w:t>
      </w:r>
      <w:r w:rsidR="00516BC4">
        <w:rPr>
          <w:rFonts w:ascii="Arial" w:hAnsi="Arial" w:cs="Arial"/>
          <w:sz w:val="24"/>
          <w:szCs w:val="24"/>
          <w:lang w:val="et-EE"/>
        </w:rPr>
        <w:t>jest suuremat paindlikkust soovivad ka töö</w:t>
      </w:r>
      <w:r w:rsidR="00B32990">
        <w:rPr>
          <w:rFonts w:ascii="Arial" w:hAnsi="Arial" w:cs="Arial"/>
          <w:sz w:val="24"/>
          <w:szCs w:val="24"/>
          <w:lang w:val="et-EE"/>
        </w:rPr>
        <w:t>tajad.</w:t>
      </w:r>
    </w:p>
    <w:p w14:paraId="1CBA90F7" w14:textId="380BACDB" w:rsidR="00F31FA9" w:rsidRDefault="00E87EFB" w:rsidP="004A2FF9">
      <w:pPr>
        <w:spacing w:before="120" w:after="0" w:line="240" w:lineRule="auto"/>
        <w:jc w:val="both"/>
        <w:rPr>
          <w:rFonts w:ascii="Arial" w:hAnsi="Arial" w:cs="Arial"/>
          <w:sz w:val="24"/>
          <w:szCs w:val="24"/>
          <w:lang w:val="et-EE"/>
        </w:rPr>
      </w:pPr>
      <w:r>
        <w:rPr>
          <w:rFonts w:ascii="Arial" w:hAnsi="Arial" w:cs="Arial"/>
          <w:sz w:val="24"/>
          <w:szCs w:val="24"/>
          <w:lang w:val="et-EE"/>
        </w:rPr>
        <w:t>Peame</w:t>
      </w:r>
      <w:r w:rsidR="00F13528">
        <w:rPr>
          <w:rFonts w:ascii="Arial" w:hAnsi="Arial" w:cs="Arial"/>
          <w:sz w:val="24"/>
          <w:szCs w:val="24"/>
          <w:lang w:val="et-EE"/>
        </w:rPr>
        <w:t xml:space="preserve"> positiivseks</w:t>
      </w:r>
      <w:r w:rsidR="00643B99">
        <w:rPr>
          <w:rFonts w:ascii="Arial" w:hAnsi="Arial" w:cs="Arial"/>
          <w:sz w:val="24"/>
          <w:szCs w:val="24"/>
          <w:lang w:val="et-EE"/>
        </w:rPr>
        <w:t>, et paindliku tööaja kokkuleppe sõnastuse väljatöötamisel on ministeeri</w:t>
      </w:r>
      <w:r w:rsidR="0089065D">
        <w:rPr>
          <w:rFonts w:ascii="Arial" w:hAnsi="Arial" w:cs="Arial"/>
          <w:sz w:val="24"/>
          <w:szCs w:val="24"/>
          <w:lang w:val="et-EE"/>
        </w:rPr>
        <w:t xml:space="preserve">um võtnud arvesse </w:t>
      </w:r>
      <w:r>
        <w:rPr>
          <w:rFonts w:ascii="Arial" w:hAnsi="Arial" w:cs="Arial"/>
          <w:sz w:val="24"/>
          <w:szCs w:val="24"/>
          <w:lang w:val="et-EE"/>
        </w:rPr>
        <w:t>Kaubanduskoja</w:t>
      </w:r>
      <w:r w:rsidR="0089065D">
        <w:rPr>
          <w:rFonts w:ascii="Arial" w:hAnsi="Arial" w:cs="Arial"/>
          <w:sz w:val="24"/>
          <w:szCs w:val="24"/>
          <w:lang w:val="et-EE"/>
        </w:rPr>
        <w:t xml:space="preserve"> varasemat tagasisidet muutuvtunni</w:t>
      </w:r>
      <w:r w:rsidR="00B300FE">
        <w:rPr>
          <w:rFonts w:ascii="Arial" w:hAnsi="Arial" w:cs="Arial"/>
          <w:sz w:val="24"/>
          <w:szCs w:val="24"/>
          <w:lang w:val="et-EE"/>
        </w:rPr>
        <w:t xml:space="preserve"> </w:t>
      </w:r>
      <w:r w:rsidR="0089065D">
        <w:rPr>
          <w:rFonts w:ascii="Arial" w:hAnsi="Arial" w:cs="Arial"/>
          <w:sz w:val="24"/>
          <w:szCs w:val="24"/>
          <w:lang w:val="et-EE"/>
        </w:rPr>
        <w:t>kokku</w:t>
      </w:r>
      <w:r w:rsidR="00B300FE">
        <w:rPr>
          <w:rFonts w:ascii="Arial" w:hAnsi="Arial" w:cs="Arial"/>
          <w:sz w:val="24"/>
          <w:szCs w:val="24"/>
          <w:lang w:val="et-EE"/>
        </w:rPr>
        <w:t xml:space="preserve">leppe regulatsiooni </w:t>
      </w:r>
      <w:r w:rsidR="00AD338E">
        <w:rPr>
          <w:rFonts w:ascii="Arial" w:hAnsi="Arial" w:cs="Arial"/>
          <w:sz w:val="24"/>
          <w:szCs w:val="24"/>
          <w:lang w:val="et-EE"/>
        </w:rPr>
        <w:t xml:space="preserve">kitsaskohtade </w:t>
      </w:r>
      <w:r w:rsidR="00B300FE">
        <w:rPr>
          <w:rFonts w:ascii="Arial" w:hAnsi="Arial" w:cs="Arial"/>
          <w:sz w:val="24"/>
          <w:szCs w:val="24"/>
          <w:lang w:val="et-EE"/>
        </w:rPr>
        <w:t xml:space="preserve">osas. Näiteks </w:t>
      </w:r>
      <w:r w:rsidR="002F6F94">
        <w:rPr>
          <w:rFonts w:ascii="Arial" w:hAnsi="Arial" w:cs="Arial"/>
          <w:sz w:val="24"/>
          <w:szCs w:val="24"/>
          <w:lang w:val="et-EE"/>
        </w:rPr>
        <w:t>on positiivne, et pai</w:t>
      </w:r>
      <w:r w:rsidR="00ED1136">
        <w:rPr>
          <w:rFonts w:ascii="Arial" w:hAnsi="Arial" w:cs="Arial"/>
          <w:sz w:val="24"/>
          <w:szCs w:val="24"/>
          <w:lang w:val="et-EE"/>
        </w:rPr>
        <w:t xml:space="preserve">ndliku tööaja kokkuleppeid on lubatud sõlmida kõikides sektorites </w:t>
      </w:r>
      <w:r w:rsidR="00981E1C">
        <w:rPr>
          <w:rFonts w:ascii="Arial" w:hAnsi="Arial" w:cs="Arial"/>
          <w:sz w:val="24"/>
          <w:szCs w:val="24"/>
          <w:lang w:val="et-EE"/>
        </w:rPr>
        <w:t>ja tähtajatult ning puudub piirang, kui paljude töötajate</w:t>
      </w:r>
      <w:r w:rsidR="00AD338E">
        <w:rPr>
          <w:rFonts w:ascii="Arial" w:hAnsi="Arial" w:cs="Arial"/>
          <w:sz w:val="24"/>
          <w:szCs w:val="24"/>
          <w:lang w:val="et-EE"/>
        </w:rPr>
        <w:t xml:space="preserve">ga </w:t>
      </w:r>
      <w:r w:rsidR="00981E1C">
        <w:rPr>
          <w:rFonts w:ascii="Arial" w:hAnsi="Arial" w:cs="Arial"/>
          <w:sz w:val="24"/>
          <w:szCs w:val="24"/>
          <w:lang w:val="et-EE"/>
        </w:rPr>
        <w:t xml:space="preserve">võib tööandja sõlmida </w:t>
      </w:r>
      <w:r w:rsidR="00893E7E">
        <w:rPr>
          <w:rFonts w:ascii="Arial" w:hAnsi="Arial" w:cs="Arial"/>
          <w:sz w:val="24"/>
          <w:szCs w:val="24"/>
          <w:lang w:val="et-EE"/>
        </w:rPr>
        <w:t>sellist</w:t>
      </w:r>
      <w:r w:rsidR="00187DED">
        <w:rPr>
          <w:rFonts w:ascii="Arial" w:hAnsi="Arial" w:cs="Arial"/>
          <w:sz w:val="24"/>
          <w:szCs w:val="24"/>
          <w:lang w:val="et-EE"/>
        </w:rPr>
        <w:t xml:space="preserve"> kokkulep</w:t>
      </w:r>
      <w:r w:rsidR="00893E7E">
        <w:rPr>
          <w:rFonts w:ascii="Arial" w:hAnsi="Arial" w:cs="Arial"/>
          <w:sz w:val="24"/>
          <w:szCs w:val="24"/>
          <w:lang w:val="et-EE"/>
        </w:rPr>
        <w:t>et.</w:t>
      </w:r>
    </w:p>
    <w:p w14:paraId="2CDFFAF6" w14:textId="65EF5AC3" w:rsidR="0004399C" w:rsidRDefault="00187DED" w:rsidP="004A2FF9">
      <w:pPr>
        <w:spacing w:before="120" w:after="0" w:line="240" w:lineRule="auto"/>
        <w:jc w:val="both"/>
        <w:rPr>
          <w:rFonts w:ascii="Arial" w:hAnsi="Arial" w:cs="Arial"/>
          <w:sz w:val="24"/>
          <w:szCs w:val="24"/>
          <w:lang w:val="et-EE"/>
        </w:rPr>
      </w:pPr>
      <w:r>
        <w:rPr>
          <w:rFonts w:ascii="Arial" w:hAnsi="Arial" w:cs="Arial"/>
          <w:sz w:val="24"/>
          <w:szCs w:val="24"/>
          <w:lang w:val="et-EE"/>
        </w:rPr>
        <w:t xml:space="preserve">Samas leiame, et </w:t>
      </w:r>
      <w:r w:rsidR="00AA794C">
        <w:rPr>
          <w:rFonts w:ascii="Arial" w:hAnsi="Arial" w:cs="Arial"/>
          <w:sz w:val="24"/>
          <w:szCs w:val="24"/>
          <w:lang w:val="et-EE"/>
        </w:rPr>
        <w:t>paindliku tööaja kokkuleppe regulatsioon</w:t>
      </w:r>
      <w:r>
        <w:rPr>
          <w:rFonts w:ascii="Arial" w:hAnsi="Arial" w:cs="Arial"/>
          <w:sz w:val="24"/>
          <w:szCs w:val="24"/>
          <w:lang w:val="et-EE"/>
        </w:rPr>
        <w:t xml:space="preserve"> võiks pakkuda töösuhte osapooltele paindlikkust suuremas ulatuses</w:t>
      </w:r>
      <w:r w:rsidR="00887A46">
        <w:rPr>
          <w:rFonts w:ascii="Arial" w:hAnsi="Arial" w:cs="Arial"/>
          <w:sz w:val="24"/>
          <w:szCs w:val="24"/>
          <w:lang w:val="et-EE"/>
        </w:rPr>
        <w:t xml:space="preserve"> kui eelnõus </w:t>
      </w:r>
      <w:r w:rsidR="00893E7E">
        <w:rPr>
          <w:rFonts w:ascii="Arial" w:hAnsi="Arial" w:cs="Arial"/>
          <w:sz w:val="24"/>
          <w:szCs w:val="24"/>
          <w:lang w:val="et-EE"/>
        </w:rPr>
        <w:t xml:space="preserve">hetkel </w:t>
      </w:r>
      <w:r w:rsidR="00887A46">
        <w:rPr>
          <w:rFonts w:ascii="Arial" w:hAnsi="Arial" w:cs="Arial"/>
          <w:sz w:val="24"/>
          <w:szCs w:val="24"/>
          <w:lang w:val="et-EE"/>
        </w:rPr>
        <w:t>kirjas</w:t>
      </w:r>
      <w:r>
        <w:rPr>
          <w:rFonts w:ascii="Arial" w:hAnsi="Arial" w:cs="Arial"/>
          <w:sz w:val="24"/>
          <w:szCs w:val="24"/>
          <w:lang w:val="et-EE"/>
        </w:rPr>
        <w:t xml:space="preserve">. </w:t>
      </w:r>
      <w:r w:rsidR="00C92A80">
        <w:rPr>
          <w:rFonts w:ascii="Arial" w:hAnsi="Arial" w:cs="Arial"/>
          <w:sz w:val="24"/>
          <w:szCs w:val="24"/>
          <w:lang w:val="et-EE"/>
        </w:rPr>
        <w:t>Suurem paindlikku</w:t>
      </w:r>
      <w:r w:rsidR="000C495C">
        <w:rPr>
          <w:rFonts w:ascii="Arial" w:hAnsi="Arial" w:cs="Arial"/>
          <w:sz w:val="24"/>
          <w:szCs w:val="24"/>
          <w:lang w:val="et-EE"/>
        </w:rPr>
        <w:t>s</w:t>
      </w:r>
      <w:r w:rsidR="00C92A80">
        <w:rPr>
          <w:rFonts w:ascii="Arial" w:hAnsi="Arial" w:cs="Arial"/>
          <w:sz w:val="24"/>
          <w:szCs w:val="24"/>
          <w:lang w:val="et-EE"/>
        </w:rPr>
        <w:t xml:space="preserve"> aitab paremini täita muudatuse eesmärki ehk </w:t>
      </w:r>
      <w:r w:rsidR="0004399C" w:rsidRPr="0004399C">
        <w:rPr>
          <w:rFonts w:ascii="Arial" w:hAnsi="Arial" w:cs="Arial"/>
          <w:sz w:val="24"/>
          <w:szCs w:val="24"/>
          <w:lang w:val="et-EE"/>
        </w:rPr>
        <w:t xml:space="preserve">vähendada </w:t>
      </w:r>
      <w:r w:rsidR="00CB1946">
        <w:rPr>
          <w:rFonts w:ascii="Arial" w:hAnsi="Arial" w:cs="Arial"/>
          <w:sz w:val="24"/>
          <w:szCs w:val="24"/>
          <w:lang w:val="et-EE"/>
        </w:rPr>
        <w:t xml:space="preserve">motivatsiooni sõlmida </w:t>
      </w:r>
      <w:r w:rsidR="0004399C" w:rsidRPr="0004399C">
        <w:rPr>
          <w:rFonts w:ascii="Arial" w:hAnsi="Arial" w:cs="Arial"/>
          <w:sz w:val="24"/>
          <w:szCs w:val="24"/>
          <w:lang w:val="et-EE"/>
        </w:rPr>
        <w:t>võlaõiguslik</w:t>
      </w:r>
      <w:r w:rsidR="00CB1946">
        <w:rPr>
          <w:rFonts w:ascii="Arial" w:hAnsi="Arial" w:cs="Arial"/>
          <w:sz w:val="24"/>
          <w:szCs w:val="24"/>
          <w:lang w:val="et-EE"/>
        </w:rPr>
        <w:t>ke lepinguid</w:t>
      </w:r>
      <w:r w:rsidR="0004399C">
        <w:rPr>
          <w:rFonts w:ascii="Arial" w:hAnsi="Arial" w:cs="Arial"/>
          <w:sz w:val="24"/>
          <w:szCs w:val="24"/>
          <w:lang w:val="et-EE"/>
        </w:rPr>
        <w:t>.</w:t>
      </w:r>
      <w:r w:rsidR="00F31FA9">
        <w:rPr>
          <w:rFonts w:ascii="Arial" w:hAnsi="Arial" w:cs="Arial"/>
          <w:sz w:val="24"/>
          <w:szCs w:val="24"/>
          <w:lang w:val="et-EE"/>
        </w:rPr>
        <w:t xml:space="preserve"> Samas ei kaasne suurema paindlikkusega kõrgendatud riski töötajale, sest </w:t>
      </w:r>
      <w:r w:rsidR="00010CA7">
        <w:rPr>
          <w:rFonts w:ascii="Arial" w:hAnsi="Arial" w:cs="Arial"/>
          <w:sz w:val="24"/>
          <w:szCs w:val="24"/>
          <w:lang w:val="et-EE"/>
        </w:rPr>
        <w:t xml:space="preserve">kokkuleppe sõlmimiseks oleks jätkuvalt vaja poolte kokkulepet ning töötajal </w:t>
      </w:r>
      <w:r w:rsidR="00010CA7" w:rsidRPr="00010CA7">
        <w:rPr>
          <w:rFonts w:ascii="Arial" w:hAnsi="Arial" w:cs="Arial"/>
          <w:sz w:val="24"/>
          <w:szCs w:val="24"/>
          <w:lang w:val="et-EE"/>
        </w:rPr>
        <w:t xml:space="preserve">on </w:t>
      </w:r>
      <w:r w:rsidR="00010CA7">
        <w:rPr>
          <w:rFonts w:ascii="Arial" w:hAnsi="Arial" w:cs="Arial"/>
          <w:sz w:val="24"/>
          <w:szCs w:val="24"/>
          <w:lang w:val="et-EE"/>
        </w:rPr>
        <w:t xml:space="preserve">eelnõu kohaselt </w:t>
      </w:r>
      <w:r w:rsidR="00010CA7" w:rsidRPr="00010CA7">
        <w:rPr>
          <w:rFonts w:ascii="Arial" w:hAnsi="Arial" w:cs="Arial"/>
          <w:sz w:val="24"/>
          <w:szCs w:val="24"/>
          <w:lang w:val="et-EE"/>
        </w:rPr>
        <w:t>õigus keelduda lisatundide tegemisest</w:t>
      </w:r>
      <w:r w:rsidR="00010CA7">
        <w:rPr>
          <w:rFonts w:ascii="Arial" w:hAnsi="Arial" w:cs="Arial"/>
          <w:sz w:val="24"/>
          <w:szCs w:val="24"/>
          <w:lang w:val="et-EE"/>
        </w:rPr>
        <w:t xml:space="preserve">. </w:t>
      </w:r>
      <w:r w:rsidR="0004399C">
        <w:rPr>
          <w:rFonts w:ascii="Arial" w:hAnsi="Arial" w:cs="Arial"/>
          <w:sz w:val="24"/>
          <w:szCs w:val="24"/>
          <w:lang w:val="et-EE"/>
        </w:rPr>
        <w:t>Järg</w:t>
      </w:r>
      <w:r w:rsidR="00A43586">
        <w:rPr>
          <w:rFonts w:ascii="Arial" w:hAnsi="Arial" w:cs="Arial"/>
          <w:sz w:val="24"/>
          <w:szCs w:val="24"/>
          <w:lang w:val="et-EE"/>
        </w:rPr>
        <w:t>n</w:t>
      </w:r>
      <w:r w:rsidR="0004399C">
        <w:rPr>
          <w:rFonts w:ascii="Arial" w:hAnsi="Arial" w:cs="Arial"/>
          <w:sz w:val="24"/>
          <w:szCs w:val="24"/>
          <w:lang w:val="et-EE"/>
        </w:rPr>
        <w:t xml:space="preserve">evalt esitame </w:t>
      </w:r>
      <w:r w:rsidR="004A25BC">
        <w:rPr>
          <w:rFonts w:ascii="Arial" w:hAnsi="Arial" w:cs="Arial"/>
          <w:sz w:val="24"/>
          <w:szCs w:val="24"/>
          <w:lang w:val="et-EE"/>
        </w:rPr>
        <w:t>konkreetsemad</w:t>
      </w:r>
      <w:r w:rsidR="000C495C">
        <w:rPr>
          <w:rFonts w:ascii="Arial" w:hAnsi="Arial" w:cs="Arial"/>
          <w:sz w:val="24"/>
          <w:szCs w:val="24"/>
          <w:lang w:val="et-EE"/>
        </w:rPr>
        <w:t xml:space="preserve"> ettepanekud, kuidas võiks muuta </w:t>
      </w:r>
      <w:r w:rsidR="004A25BC">
        <w:rPr>
          <w:rFonts w:ascii="Arial" w:hAnsi="Arial" w:cs="Arial"/>
          <w:sz w:val="24"/>
          <w:szCs w:val="24"/>
          <w:lang w:val="et-EE"/>
        </w:rPr>
        <w:t>paindliku tööaja kokkulep</w:t>
      </w:r>
      <w:r w:rsidR="009918A9">
        <w:rPr>
          <w:rFonts w:ascii="Arial" w:hAnsi="Arial" w:cs="Arial"/>
          <w:sz w:val="24"/>
          <w:szCs w:val="24"/>
          <w:lang w:val="et-EE"/>
        </w:rPr>
        <w:t>p</w:t>
      </w:r>
      <w:r w:rsidR="004A25BC">
        <w:rPr>
          <w:rFonts w:ascii="Arial" w:hAnsi="Arial" w:cs="Arial"/>
          <w:sz w:val="24"/>
          <w:szCs w:val="24"/>
          <w:lang w:val="et-EE"/>
        </w:rPr>
        <w:t xml:space="preserve">e sätet </w:t>
      </w:r>
      <w:r w:rsidR="000C495C">
        <w:rPr>
          <w:rFonts w:ascii="Arial" w:hAnsi="Arial" w:cs="Arial"/>
          <w:sz w:val="24"/>
          <w:szCs w:val="24"/>
          <w:lang w:val="et-EE"/>
        </w:rPr>
        <w:t>töösuhte osapoolte jaoks paindlikumaks.</w:t>
      </w:r>
    </w:p>
    <w:p w14:paraId="7EC78402" w14:textId="77777777" w:rsidR="00101CC7" w:rsidRPr="005026D3" w:rsidRDefault="00101CC7" w:rsidP="004A2FF9">
      <w:pPr>
        <w:spacing w:before="120" w:after="0" w:line="240" w:lineRule="auto"/>
        <w:jc w:val="both"/>
        <w:rPr>
          <w:rFonts w:ascii="Arial" w:hAnsi="Arial" w:cs="Arial"/>
          <w:sz w:val="24"/>
          <w:szCs w:val="24"/>
          <w:lang w:val="et-EE"/>
        </w:rPr>
      </w:pPr>
    </w:p>
    <w:p w14:paraId="79C21771" w14:textId="7BD70F6B" w:rsidR="000C495C" w:rsidRPr="00101CC7" w:rsidRDefault="00101CC7" w:rsidP="00101CC7">
      <w:pPr>
        <w:spacing w:before="120" w:after="0" w:line="240" w:lineRule="auto"/>
        <w:jc w:val="both"/>
        <w:rPr>
          <w:rFonts w:ascii="Arial" w:hAnsi="Arial" w:cs="Arial"/>
          <w:b/>
          <w:bCs/>
          <w:sz w:val="24"/>
          <w:szCs w:val="24"/>
          <w:lang w:val="et-EE"/>
        </w:rPr>
      </w:pPr>
      <w:r w:rsidRPr="00101CC7">
        <w:rPr>
          <w:rFonts w:ascii="Arial" w:hAnsi="Arial" w:cs="Arial"/>
          <w:b/>
          <w:bCs/>
          <w:sz w:val="24"/>
          <w:szCs w:val="24"/>
          <w:lang w:val="et-EE"/>
        </w:rPr>
        <w:t xml:space="preserve">1.1. </w:t>
      </w:r>
      <w:r w:rsidR="00D10536">
        <w:rPr>
          <w:rFonts w:ascii="Arial" w:hAnsi="Arial" w:cs="Arial"/>
          <w:b/>
          <w:bCs/>
          <w:sz w:val="24"/>
          <w:szCs w:val="24"/>
          <w:lang w:val="et-EE"/>
        </w:rPr>
        <w:t>§ 43</w:t>
      </w:r>
      <w:r w:rsidR="00D10536" w:rsidRPr="00D10536">
        <w:rPr>
          <w:rFonts w:ascii="Arial" w:hAnsi="Arial" w:cs="Arial"/>
          <w:b/>
          <w:bCs/>
          <w:sz w:val="24"/>
          <w:szCs w:val="24"/>
          <w:vertAlign w:val="superscript"/>
          <w:lang w:val="et-EE"/>
        </w:rPr>
        <w:t>3</w:t>
      </w:r>
      <w:r w:rsidR="00D10536">
        <w:rPr>
          <w:rFonts w:ascii="Arial" w:hAnsi="Arial" w:cs="Arial"/>
          <w:b/>
          <w:bCs/>
          <w:sz w:val="24"/>
          <w:szCs w:val="24"/>
          <w:lang w:val="et-EE"/>
        </w:rPr>
        <w:t xml:space="preserve"> l</w:t>
      </w:r>
      <w:r w:rsidRPr="00101CC7">
        <w:rPr>
          <w:rFonts w:ascii="Arial" w:hAnsi="Arial" w:cs="Arial"/>
          <w:b/>
          <w:bCs/>
          <w:sz w:val="24"/>
          <w:szCs w:val="24"/>
          <w:lang w:val="et-EE"/>
        </w:rPr>
        <w:t>õige 1</w:t>
      </w:r>
    </w:p>
    <w:p w14:paraId="75F1214E" w14:textId="5D61A8DA" w:rsidR="00D10536" w:rsidRPr="000A51BF" w:rsidRDefault="00D10536" w:rsidP="004729C5">
      <w:pPr>
        <w:pStyle w:val="Default"/>
        <w:rPr>
          <w:rFonts w:ascii="Arial" w:hAnsi="Arial" w:cs="Arial"/>
        </w:rPr>
      </w:pPr>
      <w:r w:rsidRPr="000A51BF">
        <w:rPr>
          <w:rFonts w:ascii="Arial" w:hAnsi="Arial" w:cs="Arial"/>
        </w:rPr>
        <w:t xml:space="preserve">Eelnõu punktis 2 </w:t>
      </w:r>
      <w:r w:rsidR="004729C5" w:rsidRPr="000A51BF">
        <w:rPr>
          <w:rFonts w:ascii="Arial" w:hAnsi="Arial" w:cs="Arial"/>
        </w:rPr>
        <w:t>on töölepingu seaduse § 43</w:t>
      </w:r>
      <w:r w:rsidR="004729C5" w:rsidRPr="000A51BF">
        <w:rPr>
          <w:rFonts w:ascii="Arial" w:hAnsi="Arial" w:cs="Arial"/>
          <w:vertAlign w:val="superscript"/>
        </w:rPr>
        <w:t>3</w:t>
      </w:r>
      <w:r w:rsidR="004729C5" w:rsidRPr="000A51BF">
        <w:rPr>
          <w:rFonts w:ascii="Arial" w:hAnsi="Arial" w:cs="Arial"/>
        </w:rPr>
        <w:t xml:space="preserve"> lg 1 sõnastatud järgmiselt:</w:t>
      </w:r>
    </w:p>
    <w:p w14:paraId="13C56AA9" w14:textId="04F12093" w:rsidR="00101CC7" w:rsidRPr="000A51BF" w:rsidRDefault="004729C5" w:rsidP="004729C5">
      <w:pPr>
        <w:pStyle w:val="Default"/>
        <w:rPr>
          <w:rFonts w:ascii="Arial" w:hAnsi="Arial" w:cs="Arial"/>
          <w:i/>
          <w:iCs/>
        </w:rPr>
      </w:pPr>
      <w:r w:rsidRPr="000A51BF">
        <w:rPr>
          <w:rFonts w:ascii="Arial" w:hAnsi="Arial" w:cs="Arial"/>
          <w:i/>
          <w:iCs/>
        </w:rPr>
        <w:t>„</w:t>
      </w:r>
      <w:r w:rsidR="00101CC7" w:rsidRPr="000A51BF">
        <w:rPr>
          <w:rFonts w:ascii="Arial" w:hAnsi="Arial" w:cs="Arial"/>
          <w:i/>
          <w:iCs/>
        </w:rPr>
        <w:t xml:space="preserve">(1) Tööandja võib sõlmida kirjalikult paindliku tööaja kokkuleppe, mille kohaselt töötaja tööaeg jaguneb kokkulepitud töötundideks ja lisatundideks, töötajaga: </w:t>
      </w:r>
    </w:p>
    <w:p w14:paraId="17999F6D" w14:textId="77777777" w:rsidR="00101CC7" w:rsidRPr="000A51BF" w:rsidRDefault="00101CC7" w:rsidP="004729C5">
      <w:pPr>
        <w:pStyle w:val="Default"/>
        <w:rPr>
          <w:rFonts w:ascii="Arial" w:hAnsi="Arial" w:cs="Arial"/>
          <w:i/>
          <w:iCs/>
        </w:rPr>
      </w:pPr>
      <w:r w:rsidRPr="000A51BF">
        <w:rPr>
          <w:rFonts w:ascii="Arial" w:hAnsi="Arial" w:cs="Arial"/>
          <w:i/>
          <w:iCs/>
        </w:rPr>
        <w:t xml:space="preserve">1) kes omandab põhi-, kesk- või kõrgharidust; </w:t>
      </w:r>
    </w:p>
    <w:p w14:paraId="7B85DDC1" w14:textId="77777777" w:rsidR="00101CC7" w:rsidRPr="000A51BF" w:rsidRDefault="00101CC7" w:rsidP="004729C5">
      <w:pPr>
        <w:pStyle w:val="Default"/>
        <w:rPr>
          <w:rFonts w:ascii="Arial" w:hAnsi="Arial" w:cs="Arial"/>
          <w:i/>
          <w:iCs/>
        </w:rPr>
      </w:pPr>
      <w:r w:rsidRPr="000A51BF">
        <w:rPr>
          <w:rFonts w:ascii="Arial" w:hAnsi="Arial" w:cs="Arial"/>
          <w:i/>
          <w:iCs/>
        </w:rPr>
        <w:t xml:space="preserve">2) kes on vanaduspensioniealine või jäänud ennetähtaegsele vanaduspensionile; </w:t>
      </w:r>
    </w:p>
    <w:p w14:paraId="5999280D" w14:textId="77777777" w:rsidR="00101CC7" w:rsidRPr="000A51BF" w:rsidRDefault="00101CC7" w:rsidP="004729C5">
      <w:pPr>
        <w:pStyle w:val="Default"/>
        <w:rPr>
          <w:rFonts w:ascii="Arial" w:hAnsi="Arial" w:cs="Arial"/>
          <w:i/>
          <w:iCs/>
        </w:rPr>
      </w:pPr>
      <w:r w:rsidRPr="000A51BF">
        <w:rPr>
          <w:rFonts w:ascii="Arial" w:hAnsi="Arial" w:cs="Arial"/>
          <w:i/>
          <w:iCs/>
        </w:rPr>
        <w:t xml:space="preserve">3) kes on vähenenud töövõimega; </w:t>
      </w:r>
    </w:p>
    <w:p w14:paraId="516DB328" w14:textId="69C03962" w:rsidR="00883E7A" w:rsidRPr="000A51BF" w:rsidRDefault="00101CC7" w:rsidP="004729C5">
      <w:pPr>
        <w:spacing w:after="0" w:line="240" w:lineRule="auto"/>
        <w:jc w:val="both"/>
        <w:rPr>
          <w:rFonts w:ascii="Arial" w:hAnsi="Arial" w:cs="Arial"/>
          <w:i/>
          <w:iCs/>
          <w:sz w:val="24"/>
          <w:szCs w:val="24"/>
          <w:lang w:val="et-EE"/>
        </w:rPr>
      </w:pPr>
      <w:r w:rsidRPr="000A51BF">
        <w:rPr>
          <w:rFonts w:ascii="Arial" w:hAnsi="Arial" w:cs="Arial"/>
          <w:i/>
          <w:iCs/>
          <w:sz w:val="24"/>
          <w:szCs w:val="24"/>
          <w:lang w:val="et-EE"/>
        </w:rPr>
        <w:t>4) kellele on paindliku tööaja kokkuleppe sõlmimise võimalus ette nähtud kollektiivlepingus.</w:t>
      </w:r>
      <w:r w:rsidR="000A51BF" w:rsidRPr="000A51BF">
        <w:rPr>
          <w:rFonts w:ascii="Arial" w:hAnsi="Arial" w:cs="Arial"/>
          <w:i/>
          <w:iCs/>
          <w:sz w:val="24"/>
          <w:szCs w:val="24"/>
          <w:lang w:val="et-EE"/>
        </w:rPr>
        <w:t>“</w:t>
      </w:r>
    </w:p>
    <w:p w14:paraId="0029D703" w14:textId="054F0903" w:rsidR="000A51BF" w:rsidRPr="000A51BF" w:rsidRDefault="00253A4C" w:rsidP="000A51BF">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Kaubanduskoja hinnangul kitsendab </w:t>
      </w:r>
      <w:r w:rsidR="00F24B7A">
        <w:rPr>
          <w:rFonts w:ascii="Arial" w:hAnsi="Arial" w:cs="Arial"/>
          <w:sz w:val="24"/>
          <w:szCs w:val="24"/>
          <w:lang w:val="et-EE"/>
        </w:rPr>
        <w:t xml:space="preserve">viidatud lõige </w:t>
      </w:r>
      <w:r>
        <w:rPr>
          <w:rFonts w:ascii="Arial" w:hAnsi="Arial" w:cs="Arial"/>
          <w:sz w:val="24"/>
          <w:szCs w:val="24"/>
          <w:lang w:val="et-EE"/>
        </w:rPr>
        <w:t xml:space="preserve">põhjendamatult töötajate ringi, kellega tööandja võib sõlmida paindliku tööaja kokkuleppe. </w:t>
      </w:r>
      <w:r w:rsidR="00002ACE">
        <w:rPr>
          <w:rFonts w:ascii="Arial" w:hAnsi="Arial" w:cs="Arial"/>
          <w:sz w:val="24"/>
          <w:szCs w:val="24"/>
          <w:lang w:val="et-EE"/>
        </w:rPr>
        <w:t xml:space="preserve">Näiteks on ettevõtjad andnud teada, et sageli </w:t>
      </w:r>
      <w:r w:rsidR="00C82238">
        <w:rPr>
          <w:rFonts w:ascii="Arial" w:hAnsi="Arial" w:cs="Arial"/>
          <w:sz w:val="24"/>
          <w:szCs w:val="24"/>
          <w:lang w:val="et-EE"/>
        </w:rPr>
        <w:t xml:space="preserve">on paindliku tööaja kokkuleppe sõlmimisest huvitatud lapsevanemad, </w:t>
      </w:r>
      <w:r w:rsidR="00793106">
        <w:rPr>
          <w:rFonts w:ascii="Arial" w:hAnsi="Arial" w:cs="Arial"/>
          <w:sz w:val="24"/>
          <w:szCs w:val="24"/>
          <w:lang w:val="et-EE"/>
        </w:rPr>
        <w:t xml:space="preserve">kes kasvatavad </w:t>
      </w:r>
      <w:r w:rsidR="00E66394">
        <w:rPr>
          <w:rFonts w:ascii="Arial" w:hAnsi="Arial" w:cs="Arial"/>
          <w:sz w:val="24"/>
          <w:szCs w:val="24"/>
          <w:lang w:val="et-EE"/>
        </w:rPr>
        <w:t xml:space="preserve">last. Sageli ei ole nad huvitatud </w:t>
      </w:r>
      <w:r w:rsidR="00EB3920">
        <w:rPr>
          <w:rFonts w:ascii="Arial" w:hAnsi="Arial" w:cs="Arial"/>
          <w:sz w:val="24"/>
          <w:szCs w:val="24"/>
          <w:lang w:val="et-EE"/>
        </w:rPr>
        <w:t>fikseeritud tööajaga töötamisest, vaid soovivad just ebaregulaarset töökoormust läh</w:t>
      </w:r>
      <w:r w:rsidR="004771BB">
        <w:rPr>
          <w:rFonts w:ascii="Arial" w:hAnsi="Arial" w:cs="Arial"/>
          <w:sz w:val="24"/>
          <w:szCs w:val="24"/>
          <w:lang w:val="et-EE"/>
        </w:rPr>
        <w:t xml:space="preserve">tuvalt </w:t>
      </w:r>
      <w:r w:rsidR="00133FFD">
        <w:rPr>
          <w:rFonts w:ascii="Arial" w:hAnsi="Arial" w:cs="Arial"/>
          <w:sz w:val="24"/>
          <w:szCs w:val="24"/>
          <w:lang w:val="et-EE"/>
        </w:rPr>
        <w:t xml:space="preserve">näiteks </w:t>
      </w:r>
      <w:r w:rsidR="00A67A01">
        <w:rPr>
          <w:rFonts w:ascii="Arial" w:hAnsi="Arial" w:cs="Arial"/>
          <w:sz w:val="24"/>
          <w:szCs w:val="24"/>
          <w:lang w:val="et-EE"/>
        </w:rPr>
        <w:t>lapse heaolust ja tervislikust seisundist</w:t>
      </w:r>
      <w:r w:rsidR="00133FFD">
        <w:rPr>
          <w:rFonts w:ascii="Arial" w:hAnsi="Arial" w:cs="Arial"/>
          <w:sz w:val="24"/>
          <w:szCs w:val="24"/>
          <w:lang w:val="et-EE"/>
        </w:rPr>
        <w:t xml:space="preserve"> või </w:t>
      </w:r>
      <w:r w:rsidR="00A67A01">
        <w:rPr>
          <w:rFonts w:ascii="Arial" w:hAnsi="Arial" w:cs="Arial"/>
          <w:sz w:val="24"/>
          <w:szCs w:val="24"/>
          <w:lang w:val="et-EE"/>
        </w:rPr>
        <w:t>lapsehoidja olemasolust</w:t>
      </w:r>
      <w:r w:rsidR="00636190">
        <w:rPr>
          <w:rFonts w:ascii="Arial" w:hAnsi="Arial" w:cs="Arial"/>
          <w:sz w:val="24"/>
          <w:szCs w:val="24"/>
          <w:lang w:val="et-EE"/>
        </w:rPr>
        <w:t xml:space="preserve">. </w:t>
      </w:r>
      <w:r w:rsidR="00294262">
        <w:rPr>
          <w:rFonts w:ascii="Arial" w:hAnsi="Arial" w:cs="Arial"/>
          <w:sz w:val="24"/>
          <w:szCs w:val="24"/>
          <w:lang w:val="et-EE"/>
        </w:rPr>
        <w:t>S</w:t>
      </w:r>
      <w:r w:rsidR="0031175F">
        <w:rPr>
          <w:rFonts w:ascii="Arial" w:hAnsi="Arial" w:cs="Arial"/>
          <w:sz w:val="24"/>
          <w:szCs w:val="24"/>
          <w:lang w:val="et-EE"/>
        </w:rPr>
        <w:t xml:space="preserve">uuremat paindlikkust vajavad ka inimesed, kes hooldavad oma lähedast. </w:t>
      </w:r>
      <w:r w:rsidR="007F5BD3">
        <w:rPr>
          <w:rFonts w:ascii="Arial" w:hAnsi="Arial" w:cs="Arial"/>
          <w:sz w:val="24"/>
          <w:szCs w:val="24"/>
          <w:lang w:val="et-EE"/>
        </w:rPr>
        <w:t>Jääb ka</w:t>
      </w:r>
      <w:r w:rsidR="00C03AE5">
        <w:rPr>
          <w:rFonts w:ascii="Arial" w:hAnsi="Arial" w:cs="Arial"/>
          <w:sz w:val="24"/>
          <w:szCs w:val="24"/>
          <w:lang w:val="et-EE"/>
        </w:rPr>
        <w:t xml:space="preserve"> ebaselgeks</w:t>
      </w:r>
      <w:r w:rsidR="007F4108">
        <w:rPr>
          <w:rFonts w:ascii="Arial" w:hAnsi="Arial" w:cs="Arial"/>
          <w:sz w:val="24"/>
          <w:szCs w:val="24"/>
          <w:lang w:val="et-EE"/>
        </w:rPr>
        <w:t xml:space="preserve">, </w:t>
      </w:r>
      <w:r w:rsidR="003D7E86">
        <w:rPr>
          <w:rFonts w:ascii="Arial" w:hAnsi="Arial" w:cs="Arial"/>
          <w:sz w:val="24"/>
          <w:szCs w:val="24"/>
          <w:lang w:val="et-EE"/>
        </w:rPr>
        <w:t xml:space="preserve">miks ei ole lõikes 1 toodud </w:t>
      </w:r>
      <w:r w:rsidR="00C03AE5">
        <w:rPr>
          <w:rFonts w:ascii="Arial" w:hAnsi="Arial" w:cs="Arial"/>
          <w:sz w:val="24"/>
          <w:szCs w:val="24"/>
          <w:lang w:val="et-EE"/>
        </w:rPr>
        <w:t xml:space="preserve">välja </w:t>
      </w:r>
      <w:r w:rsidR="003D7E86">
        <w:rPr>
          <w:rFonts w:ascii="Arial" w:hAnsi="Arial" w:cs="Arial"/>
          <w:sz w:val="24"/>
          <w:szCs w:val="24"/>
          <w:lang w:val="et-EE"/>
        </w:rPr>
        <w:t>töötajaid, kes omanda</w:t>
      </w:r>
      <w:r w:rsidR="003E2EAF">
        <w:rPr>
          <w:rFonts w:ascii="Arial" w:hAnsi="Arial" w:cs="Arial"/>
          <w:sz w:val="24"/>
          <w:szCs w:val="24"/>
          <w:lang w:val="et-EE"/>
        </w:rPr>
        <w:t xml:space="preserve">vad </w:t>
      </w:r>
      <w:r w:rsidR="001F0311">
        <w:rPr>
          <w:rFonts w:ascii="Arial" w:hAnsi="Arial" w:cs="Arial"/>
          <w:sz w:val="24"/>
          <w:szCs w:val="24"/>
          <w:lang w:val="et-EE"/>
        </w:rPr>
        <w:t xml:space="preserve">haridust 5. taseme </w:t>
      </w:r>
      <w:r w:rsidR="00B63EBE">
        <w:rPr>
          <w:rFonts w:ascii="Arial" w:hAnsi="Arial" w:cs="Arial"/>
          <w:sz w:val="24"/>
          <w:szCs w:val="24"/>
          <w:lang w:val="et-EE"/>
        </w:rPr>
        <w:t xml:space="preserve">kutseõppes, </w:t>
      </w:r>
      <w:r w:rsidR="002E00E0">
        <w:rPr>
          <w:rFonts w:ascii="Arial" w:hAnsi="Arial" w:cs="Arial"/>
          <w:sz w:val="24"/>
          <w:szCs w:val="24"/>
          <w:lang w:val="et-EE"/>
        </w:rPr>
        <w:t xml:space="preserve">mille eelduseks on vähemalt </w:t>
      </w:r>
      <w:r w:rsidR="002E00E0" w:rsidRPr="002E00E0">
        <w:rPr>
          <w:rFonts w:ascii="Arial" w:hAnsi="Arial" w:cs="Arial"/>
          <w:sz w:val="24"/>
          <w:szCs w:val="24"/>
          <w:lang w:val="et-EE"/>
        </w:rPr>
        <w:t>keskharidus</w:t>
      </w:r>
      <w:r w:rsidR="002E00E0">
        <w:rPr>
          <w:rFonts w:ascii="Arial" w:hAnsi="Arial" w:cs="Arial"/>
          <w:sz w:val="24"/>
          <w:szCs w:val="24"/>
          <w:lang w:val="et-EE"/>
        </w:rPr>
        <w:t xml:space="preserve">. </w:t>
      </w:r>
      <w:r w:rsidR="00F17C00">
        <w:rPr>
          <w:rFonts w:ascii="Arial" w:hAnsi="Arial" w:cs="Arial"/>
          <w:sz w:val="24"/>
          <w:szCs w:val="24"/>
          <w:lang w:val="et-EE"/>
        </w:rPr>
        <w:t xml:space="preserve">Lisaks </w:t>
      </w:r>
      <w:r w:rsidR="00854649">
        <w:rPr>
          <w:rFonts w:ascii="Arial" w:hAnsi="Arial" w:cs="Arial"/>
          <w:sz w:val="24"/>
          <w:szCs w:val="24"/>
          <w:lang w:val="et-EE"/>
        </w:rPr>
        <w:t xml:space="preserve">eeltoodud põhjustele </w:t>
      </w:r>
      <w:r w:rsidR="00F17C00">
        <w:rPr>
          <w:rFonts w:ascii="Arial" w:hAnsi="Arial" w:cs="Arial"/>
          <w:sz w:val="24"/>
          <w:szCs w:val="24"/>
          <w:lang w:val="et-EE"/>
        </w:rPr>
        <w:t>võib töötajatel olla muid isiklikke või perekondlikke põhjuseid, miks soovitakse töötada just paindliku tööaja kokkuleppe alusel.</w:t>
      </w:r>
      <w:r w:rsidR="00D23046">
        <w:rPr>
          <w:rFonts w:ascii="Arial" w:hAnsi="Arial" w:cs="Arial"/>
          <w:sz w:val="24"/>
          <w:szCs w:val="24"/>
          <w:lang w:val="et-EE"/>
        </w:rPr>
        <w:t xml:space="preserve"> </w:t>
      </w:r>
      <w:r w:rsidR="003D3835">
        <w:rPr>
          <w:rFonts w:ascii="Arial" w:hAnsi="Arial" w:cs="Arial"/>
          <w:sz w:val="24"/>
          <w:szCs w:val="24"/>
          <w:lang w:val="et-EE"/>
        </w:rPr>
        <w:t xml:space="preserve">Seega jääb ebaselgeks, miks </w:t>
      </w:r>
      <w:r w:rsidR="00B7311F">
        <w:rPr>
          <w:rFonts w:ascii="Arial" w:hAnsi="Arial" w:cs="Arial"/>
          <w:sz w:val="24"/>
          <w:szCs w:val="24"/>
          <w:lang w:val="et-EE"/>
        </w:rPr>
        <w:t>leitakse</w:t>
      </w:r>
      <w:r w:rsidR="003D3835">
        <w:rPr>
          <w:rFonts w:ascii="Arial" w:hAnsi="Arial" w:cs="Arial"/>
          <w:sz w:val="24"/>
          <w:szCs w:val="24"/>
          <w:lang w:val="et-EE"/>
        </w:rPr>
        <w:t xml:space="preserve">, et </w:t>
      </w:r>
      <w:r w:rsidR="00020362">
        <w:rPr>
          <w:rFonts w:ascii="Arial" w:hAnsi="Arial" w:cs="Arial"/>
          <w:sz w:val="24"/>
          <w:szCs w:val="24"/>
          <w:lang w:val="et-EE"/>
        </w:rPr>
        <w:t xml:space="preserve">üksnes lõikes 1 nimetatud töötajad ootavad ja vajavad tööaja osas suuremat paindlikkust, kuid teised töötajad mitte. </w:t>
      </w:r>
      <w:r w:rsidR="00D23046">
        <w:rPr>
          <w:rFonts w:ascii="Arial" w:hAnsi="Arial" w:cs="Arial"/>
          <w:sz w:val="24"/>
          <w:szCs w:val="24"/>
          <w:lang w:val="et-EE"/>
        </w:rPr>
        <w:t xml:space="preserve">Kuna </w:t>
      </w:r>
      <w:r w:rsidR="00AF4C8A">
        <w:rPr>
          <w:rFonts w:ascii="Arial" w:hAnsi="Arial" w:cs="Arial"/>
          <w:sz w:val="24"/>
          <w:szCs w:val="24"/>
          <w:lang w:val="et-EE"/>
        </w:rPr>
        <w:t>paindliku tööaja kokkuleppe regulatsioon sisaldab lisaks lõikele 1</w:t>
      </w:r>
      <w:r w:rsidR="00D23046">
        <w:rPr>
          <w:rFonts w:ascii="Arial" w:hAnsi="Arial" w:cs="Arial"/>
          <w:sz w:val="24"/>
          <w:szCs w:val="24"/>
          <w:lang w:val="et-EE"/>
        </w:rPr>
        <w:t xml:space="preserve"> täiendavaid </w:t>
      </w:r>
      <w:r w:rsidR="00712A24">
        <w:rPr>
          <w:rFonts w:ascii="Arial" w:hAnsi="Arial" w:cs="Arial"/>
          <w:sz w:val="24"/>
          <w:szCs w:val="24"/>
          <w:lang w:val="et-EE"/>
        </w:rPr>
        <w:t>eeldusi</w:t>
      </w:r>
      <w:r w:rsidR="00D23046">
        <w:rPr>
          <w:rFonts w:ascii="Arial" w:hAnsi="Arial" w:cs="Arial"/>
          <w:sz w:val="24"/>
          <w:szCs w:val="24"/>
          <w:lang w:val="et-EE"/>
        </w:rPr>
        <w:t xml:space="preserve"> </w:t>
      </w:r>
      <w:r w:rsidR="00D85B6A">
        <w:rPr>
          <w:rFonts w:ascii="Arial" w:hAnsi="Arial" w:cs="Arial"/>
          <w:sz w:val="24"/>
          <w:szCs w:val="24"/>
          <w:lang w:val="et-EE"/>
        </w:rPr>
        <w:t xml:space="preserve">kokkuleppe sõlmimiseks, siis ei kahjusta </w:t>
      </w:r>
      <w:r w:rsidR="00AF4C8A">
        <w:rPr>
          <w:rFonts w:ascii="Arial" w:hAnsi="Arial" w:cs="Arial"/>
          <w:sz w:val="24"/>
          <w:szCs w:val="24"/>
          <w:lang w:val="et-EE"/>
        </w:rPr>
        <w:t xml:space="preserve">lõike 1 paindlikumaks muutmine </w:t>
      </w:r>
      <w:r w:rsidR="00DB6DB5">
        <w:rPr>
          <w:rFonts w:ascii="Arial" w:hAnsi="Arial" w:cs="Arial"/>
          <w:sz w:val="24"/>
          <w:szCs w:val="24"/>
          <w:lang w:val="et-EE"/>
        </w:rPr>
        <w:t>töötajate</w:t>
      </w:r>
      <w:r w:rsidR="004076FC">
        <w:rPr>
          <w:rFonts w:ascii="Arial" w:hAnsi="Arial" w:cs="Arial"/>
          <w:sz w:val="24"/>
          <w:szCs w:val="24"/>
          <w:lang w:val="et-EE"/>
        </w:rPr>
        <w:t xml:space="preserve"> huvisid</w:t>
      </w:r>
      <w:r w:rsidR="00A765E2">
        <w:rPr>
          <w:rFonts w:ascii="Arial" w:hAnsi="Arial" w:cs="Arial"/>
          <w:sz w:val="24"/>
          <w:szCs w:val="24"/>
          <w:lang w:val="et-EE"/>
        </w:rPr>
        <w:t>.</w:t>
      </w:r>
    </w:p>
    <w:p w14:paraId="36D8EAD9" w14:textId="0D9BB9E7" w:rsidR="00883E7A" w:rsidRPr="004729C5" w:rsidRDefault="00271377" w:rsidP="00E179D5">
      <w:pPr>
        <w:spacing w:before="120" w:after="0" w:line="240" w:lineRule="auto"/>
        <w:jc w:val="both"/>
        <w:rPr>
          <w:rFonts w:ascii="Arial" w:hAnsi="Arial" w:cs="Arial"/>
          <w:sz w:val="24"/>
          <w:szCs w:val="24"/>
          <w:lang w:val="et-EE"/>
        </w:rPr>
      </w:pPr>
      <w:r w:rsidRPr="00E179D5">
        <w:rPr>
          <w:rFonts w:ascii="Arial" w:hAnsi="Arial" w:cs="Arial"/>
          <w:b/>
          <w:bCs/>
          <w:sz w:val="24"/>
          <w:szCs w:val="24"/>
          <w:u w:val="single"/>
          <w:lang w:val="et-EE"/>
        </w:rPr>
        <w:t>Kaubanduskoja ettepanek</w:t>
      </w:r>
      <w:r w:rsidR="00E179D5" w:rsidRPr="00E179D5">
        <w:rPr>
          <w:rFonts w:ascii="Arial" w:hAnsi="Arial" w:cs="Arial"/>
          <w:b/>
          <w:bCs/>
          <w:sz w:val="24"/>
          <w:szCs w:val="24"/>
          <w:u w:val="single"/>
          <w:lang w:val="et-EE"/>
        </w:rPr>
        <w:t>ud</w:t>
      </w:r>
      <w:r>
        <w:rPr>
          <w:rFonts w:ascii="Arial" w:hAnsi="Arial" w:cs="Arial"/>
          <w:sz w:val="24"/>
          <w:szCs w:val="24"/>
          <w:lang w:val="et-EE"/>
        </w:rPr>
        <w:t>:</w:t>
      </w:r>
    </w:p>
    <w:p w14:paraId="62900BA0" w14:textId="61E43243" w:rsidR="00447B25" w:rsidRPr="0053253D" w:rsidRDefault="00854649" w:rsidP="00C816CF">
      <w:pPr>
        <w:pStyle w:val="Loendilik"/>
        <w:numPr>
          <w:ilvl w:val="0"/>
          <w:numId w:val="15"/>
        </w:numPr>
        <w:spacing w:after="0" w:line="240" w:lineRule="auto"/>
        <w:jc w:val="both"/>
        <w:rPr>
          <w:rFonts w:ascii="Arial" w:hAnsi="Arial" w:cs="Arial"/>
          <w:b/>
          <w:bCs/>
          <w:sz w:val="24"/>
          <w:szCs w:val="24"/>
          <w:lang w:val="et-EE"/>
        </w:rPr>
      </w:pPr>
      <w:r w:rsidRPr="0053253D">
        <w:rPr>
          <w:rFonts w:ascii="Arial" w:hAnsi="Arial" w:cs="Arial"/>
          <w:b/>
          <w:bCs/>
          <w:sz w:val="24"/>
          <w:szCs w:val="24"/>
          <w:lang w:val="et-EE"/>
        </w:rPr>
        <w:t xml:space="preserve">Teeme ettepaneku </w:t>
      </w:r>
      <w:r w:rsidR="006D5BCE" w:rsidRPr="0053253D">
        <w:rPr>
          <w:rFonts w:ascii="Arial" w:hAnsi="Arial" w:cs="Arial"/>
          <w:b/>
          <w:bCs/>
          <w:sz w:val="24"/>
          <w:szCs w:val="24"/>
          <w:lang w:val="et-EE"/>
        </w:rPr>
        <w:t>muuta § 43</w:t>
      </w:r>
      <w:r w:rsidR="006D5BCE" w:rsidRPr="0053253D">
        <w:rPr>
          <w:rFonts w:ascii="Arial" w:hAnsi="Arial" w:cs="Arial"/>
          <w:b/>
          <w:bCs/>
          <w:sz w:val="24"/>
          <w:szCs w:val="24"/>
          <w:vertAlign w:val="superscript"/>
          <w:lang w:val="et-EE"/>
        </w:rPr>
        <w:t>3</w:t>
      </w:r>
      <w:r w:rsidR="006D5BCE" w:rsidRPr="0053253D">
        <w:rPr>
          <w:rFonts w:ascii="Arial" w:hAnsi="Arial" w:cs="Arial"/>
          <w:b/>
          <w:bCs/>
          <w:sz w:val="24"/>
          <w:szCs w:val="24"/>
          <w:lang w:val="et-EE"/>
        </w:rPr>
        <w:t xml:space="preserve"> lg 1 sõnastust selliselt, et </w:t>
      </w:r>
      <w:r w:rsidR="00A33274" w:rsidRPr="0053253D">
        <w:rPr>
          <w:rFonts w:ascii="Arial" w:hAnsi="Arial" w:cs="Arial"/>
          <w:b/>
          <w:bCs/>
          <w:sz w:val="24"/>
          <w:szCs w:val="24"/>
          <w:lang w:val="et-EE"/>
        </w:rPr>
        <w:t xml:space="preserve">tööandjal </w:t>
      </w:r>
      <w:r w:rsidR="006D5BCE" w:rsidRPr="0053253D">
        <w:rPr>
          <w:rFonts w:ascii="Arial" w:hAnsi="Arial" w:cs="Arial"/>
          <w:b/>
          <w:bCs/>
          <w:sz w:val="24"/>
          <w:szCs w:val="24"/>
          <w:lang w:val="et-EE"/>
        </w:rPr>
        <w:t xml:space="preserve">on lubatud </w:t>
      </w:r>
      <w:r w:rsidR="00A33274" w:rsidRPr="0053253D">
        <w:rPr>
          <w:rFonts w:ascii="Arial" w:hAnsi="Arial" w:cs="Arial"/>
          <w:b/>
          <w:bCs/>
          <w:sz w:val="24"/>
          <w:szCs w:val="24"/>
          <w:lang w:val="et-EE"/>
        </w:rPr>
        <w:t>sõlmida paindliku tööaja kokkulep</w:t>
      </w:r>
      <w:r w:rsidR="00DB6DB5">
        <w:rPr>
          <w:rFonts w:ascii="Arial" w:hAnsi="Arial" w:cs="Arial"/>
          <w:b/>
          <w:bCs/>
          <w:sz w:val="24"/>
          <w:szCs w:val="24"/>
          <w:lang w:val="et-EE"/>
        </w:rPr>
        <w:t xml:space="preserve">e </w:t>
      </w:r>
      <w:r w:rsidR="00A33274" w:rsidRPr="0053253D">
        <w:rPr>
          <w:rFonts w:ascii="Arial" w:hAnsi="Arial" w:cs="Arial"/>
          <w:b/>
          <w:bCs/>
          <w:sz w:val="24"/>
          <w:szCs w:val="24"/>
          <w:lang w:val="et-EE"/>
        </w:rPr>
        <w:t>kõikide töötajatega</w:t>
      </w:r>
      <w:r w:rsidR="00150333" w:rsidRPr="0053253D">
        <w:rPr>
          <w:rFonts w:ascii="Arial" w:hAnsi="Arial" w:cs="Arial"/>
          <w:b/>
          <w:bCs/>
          <w:sz w:val="24"/>
          <w:szCs w:val="24"/>
          <w:lang w:val="et-EE"/>
        </w:rPr>
        <w:t xml:space="preserve">, kes </w:t>
      </w:r>
      <w:r w:rsidR="006D5BCE" w:rsidRPr="0053253D">
        <w:rPr>
          <w:rFonts w:ascii="Arial" w:hAnsi="Arial" w:cs="Arial"/>
          <w:b/>
          <w:bCs/>
          <w:sz w:val="24"/>
          <w:szCs w:val="24"/>
          <w:lang w:val="et-EE"/>
        </w:rPr>
        <w:t>töötavad osalise tööajaga</w:t>
      </w:r>
      <w:r w:rsidR="00A33274" w:rsidRPr="0053253D">
        <w:rPr>
          <w:rFonts w:ascii="Arial" w:hAnsi="Arial" w:cs="Arial"/>
          <w:b/>
          <w:bCs/>
          <w:sz w:val="24"/>
          <w:szCs w:val="24"/>
          <w:lang w:val="et-EE"/>
        </w:rPr>
        <w:t>.</w:t>
      </w:r>
      <w:r w:rsidR="0025421C" w:rsidRPr="0053253D">
        <w:rPr>
          <w:rFonts w:ascii="Arial" w:hAnsi="Arial" w:cs="Arial"/>
          <w:b/>
          <w:bCs/>
          <w:sz w:val="24"/>
          <w:szCs w:val="24"/>
          <w:lang w:val="et-EE"/>
        </w:rPr>
        <w:t xml:space="preserve"> Sellis</w:t>
      </w:r>
      <w:r w:rsidR="00FF4855" w:rsidRPr="0053253D">
        <w:rPr>
          <w:rFonts w:ascii="Arial" w:hAnsi="Arial" w:cs="Arial"/>
          <w:b/>
          <w:bCs/>
          <w:sz w:val="24"/>
          <w:szCs w:val="24"/>
          <w:lang w:val="et-EE"/>
        </w:rPr>
        <w:t>el juhul saab eelnõust jätta välja ka § 43</w:t>
      </w:r>
      <w:r w:rsidR="00FF4855" w:rsidRPr="0053253D">
        <w:rPr>
          <w:rFonts w:ascii="Arial" w:hAnsi="Arial" w:cs="Arial"/>
          <w:b/>
          <w:bCs/>
          <w:sz w:val="24"/>
          <w:szCs w:val="24"/>
          <w:vertAlign w:val="superscript"/>
          <w:lang w:val="et-EE"/>
        </w:rPr>
        <w:t>3</w:t>
      </w:r>
      <w:r w:rsidR="00FF4855" w:rsidRPr="0053253D">
        <w:rPr>
          <w:rFonts w:ascii="Arial" w:hAnsi="Arial" w:cs="Arial"/>
          <w:b/>
          <w:bCs/>
          <w:sz w:val="24"/>
          <w:szCs w:val="24"/>
          <w:lang w:val="et-EE"/>
        </w:rPr>
        <w:t xml:space="preserve"> lg 8, </w:t>
      </w:r>
      <w:r w:rsidR="00DF16B8" w:rsidRPr="0053253D">
        <w:rPr>
          <w:rFonts w:ascii="Arial" w:hAnsi="Arial" w:cs="Arial"/>
          <w:b/>
          <w:bCs/>
          <w:sz w:val="24"/>
          <w:szCs w:val="24"/>
          <w:lang w:val="et-EE"/>
        </w:rPr>
        <w:t xml:space="preserve">mille tulemusena ei pea töötajad esitama tööandjale </w:t>
      </w:r>
      <w:r w:rsidR="0053253D" w:rsidRPr="0053253D">
        <w:rPr>
          <w:rFonts w:ascii="Arial" w:hAnsi="Arial" w:cs="Arial"/>
          <w:b/>
          <w:bCs/>
          <w:sz w:val="24"/>
          <w:szCs w:val="24"/>
          <w:lang w:val="et-EE"/>
        </w:rPr>
        <w:t>paindliku tööaja kokkuleppe sõlmimiseks andmeid õppimise alustamise ja lõpetamise, vähenenud töövõime või ennetähtaegsele vanaduspensionile jäämise kohta</w:t>
      </w:r>
      <w:r w:rsidR="00C24E75">
        <w:rPr>
          <w:rFonts w:ascii="Arial" w:hAnsi="Arial" w:cs="Arial"/>
          <w:b/>
          <w:bCs/>
          <w:sz w:val="24"/>
          <w:szCs w:val="24"/>
          <w:lang w:val="et-EE"/>
        </w:rPr>
        <w:t xml:space="preserve"> ning tööandjad ei pea nende andmete õigsust töötajalt </w:t>
      </w:r>
      <w:r w:rsidR="0015098B">
        <w:rPr>
          <w:rFonts w:ascii="Arial" w:hAnsi="Arial" w:cs="Arial"/>
          <w:b/>
          <w:bCs/>
          <w:sz w:val="24"/>
          <w:szCs w:val="24"/>
          <w:lang w:val="et-EE"/>
        </w:rPr>
        <w:t xml:space="preserve">edaspidi </w:t>
      </w:r>
      <w:r w:rsidR="00C24E75">
        <w:rPr>
          <w:rFonts w:ascii="Arial" w:hAnsi="Arial" w:cs="Arial"/>
          <w:b/>
          <w:bCs/>
          <w:sz w:val="24"/>
          <w:szCs w:val="24"/>
          <w:lang w:val="et-EE"/>
        </w:rPr>
        <w:t>üle küsima.</w:t>
      </w:r>
    </w:p>
    <w:p w14:paraId="1E496B71" w14:textId="67F9E39E" w:rsidR="00A33274" w:rsidRPr="00ED6363" w:rsidRDefault="00A33274" w:rsidP="00854649">
      <w:pPr>
        <w:pStyle w:val="Loendilik"/>
        <w:numPr>
          <w:ilvl w:val="0"/>
          <w:numId w:val="15"/>
        </w:numPr>
        <w:spacing w:after="0" w:line="240" w:lineRule="auto"/>
        <w:jc w:val="both"/>
        <w:rPr>
          <w:rFonts w:ascii="Arial" w:hAnsi="Arial" w:cs="Arial"/>
          <w:b/>
          <w:bCs/>
          <w:sz w:val="24"/>
          <w:szCs w:val="24"/>
          <w:lang w:val="et-EE"/>
        </w:rPr>
      </w:pPr>
      <w:r w:rsidRPr="00ED6363">
        <w:rPr>
          <w:rFonts w:ascii="Arial" w:hAnsi="Arial" w:cs="Arial"/>
          <w:b/>
          <w:bCs/>
          <w:sz w:val="24"/>
          <w:szCs w:val="24"/>
          <w:lang w:val="et-EE"/>
        </w:rPr>
        <w:t xml:space="preserve">Kui ministeerium ei võta </w:t>
      </w:r>
      <w:r w:rsidR="00C6376E" w:rsidRPr="00ED6363">
        <w:rPr>
          <w:rFonts w:ascii="Arial" w:hAnsi="Arial" w:cs="Arial"/>
          <w:b/>
          <w:bCs/>
          <w:sz w:val="24"/>
          <w:szCs w:val="24"/>
          <w:lang w:val="et-EE"/>
        </w:rPr>
        <w:t xml:space="preserve">arvesse meie ettepanekut, siis palume </w:t>
      </w:r>
      <w:r w:rsidR="0044328C" w:rsidRPr="0053253D">
        <w:rPr>
          <w:rFonts w:ascii="Arial" w:hAnsi="Arial" w:cs="Arial"/>
          <w:b/>
          <w:bCs/>
          <w:sz w:val="24"/>
          <w:szCs w:val="24"/>
          <w:lang w:val="et-EE"/>
        </w:rPr>
        <w:t>§ 43</w:t>
      </w:r>
      <w:r w:rsidR="0044328C" w:rsidRPr="0053253D">
        <w:rPr>
          <w:rFonts w:ascii="Arial" w:hAnsi="Arial" w:cs="Arial"/>
          <w:b/>
          <w:bCs/>
          <w:sz w:val="24"/>
          <w:szCs w:val="24"/>
          <w:vertAlign w:val="superscript"/>
          <w:lang w:val="et-EE"/>
        </w:rPr>
        <w:t>3</w:t>
      </w:r>
      <w:r w:rsidR="0044328C" w:rsidRPr="0053253D">
        <w:rPr>
          <w:rFonts w:ascii="Arial" w:hAnsi="Arial" w:cs="Arial"/>
          <w:b/>
          <w:bCs/>
          <w:sz w:val="24"/>
          <w:szCs w:val="24"/>
          <w:lang w:val="et-EE"/>
        </w:rPr>
        <w:t xml:space="preserve"> </w:t>
      </w:r>
      <w:r w:rsidR="00C6376E" w:rsidRPr="00ED6363">
        <w:rPr>
          <w:rFonts w:ascii="Arial" w:hAnsi="Arial" w:cs="Arial"/>
          <w:b/>
          <w:bCs/>
          <w:sz w:val="24"/>
          <w:szCs w:val="24"/>
          <w:lang w:val="et-EE"/>
        </w:rPr>
        <w:t xml:space="preserve">lõikes 1 sisalduvasse loetelusse lisada </w:t>
      </w:r>
      <w:r w:rsidR="00E2452F" w:rsidRPr="00ED6363">
        <w:rPr>
          <w:rFonts w:ascii="Arial" w:hAnsi="Arial" w:cs="Arial"/>
          <w:b/>
          <w:bCs/>
          <w:sz w:val="24"/>
          <w:szCs w:val="24"/>
          <w:lang w:val="et-EE"/>
        </w:rPr>
        <w:t xml:space="preserve">vähemalt </w:t>
      </w:r>
      <w:r w:rsidR="00C6376E" w:rsidRPr="00ED6363">
        <w:rPr>
          <w:rFonts w:ascii="Arial" w:hAnsi="Arial" w:cs="Arial"/>
          <w:b/>
          <w:bCs/>
          <w:sz w:val="24"/>
          <w:szCs w:val="24"/>
          <w:lang w:val="et-EE"/>
        </w:rPr>
        <w:t xml:space="preserve">töötajad, kes </w:t>
      </w:r>
      <w:r w:rsidR="00797B93" w:rsidRPr="00ED6363">
        <w:rPr>
          <w:rFonts w:ascii="Arial" w:hAnsi="Arial" w:cs="Arial"/>
          <w:b/>
          <w:bCs/>
          <w:sz w:val="24"/>
          <w:szCs w:val="24"/>
          <w:lang w:val="et-EE"/>
        </w:rPr>
        <w:t>kasvatavad alla 14-aastast last</w:t>
      </w:r>
      <w:r w:rsidR="00ED6363" w:rsidRPr="00ED6363">
        <w:rPr>
          <w:rFonts w:ascii="Arial" w:hAnsi="Arial" w:cs="Arial"/>
          <w:b/>
          <w:bCs/>
          <w:sz w:val="24"/>
          <w:szCs w:val="24"/>
          <w:lang w:val="et-EE"/>
        </w:rPr>
        <w:t xml:space="preserve">; töötajad, </w:t>
      </w:r>
      <w:r w:rsidR="00E2452F" w:rsidRPr="00ED6363">
        <w:rPr>
          <w:rFonts w:ascii="Arial" w:hAnsi="Arial" w:cs="Arial"/>
          <w:b/>
          <w:bCs/>
          <w:sz w:val="24"/>
          <w:szCs w:val="24"/>
          <w:lang w:val="et-EE"/>
        </w:rPr>
        <w:t>kes hooldavad oma lähedast</w:t>
      </w:r>
      <w:r w:rsidR="00ED6363" w:rsidRPr="00ED6363">
        <w:rPr>
          <w:rFonts w:ascii="Arial" w:hAnsi="Arial" w:cs="Arial"/>
          <w:b/>
          <w:bCs/>
          <w:sz w:val="24"/>
          <w:szCs w:val="24"/>
          <w:lang w:val="et-EE"/>
        </w:rPr>
        <w:t>; töötajad</w:t>
      </w:r>
      <w:r w:rsidR="00E2452F" w:rsidRPr="00ED6363">
        <w:rPr>
          <w:rFonts w:ascii="Arial" w:hAnsi="Arial" w:cs="Arial"/>
          <w:b/>
          <w:bCs/>
          <w:sz w:val="24"/>
          <w:szCs w:val="24"/>
          <w:lang w:val="et-EE"/>
        </w:rPr>
        <w:t xml:space="preserve">, kes </w:t>
      </w:r>
      <w:r w:rsidR="00973C02" w:rsidRPr="00ED6363">
        <w:rPr>
          <w:rFonts w:ascii="Arial" w:hAnsi="Arial" w:cs="Arial"/>
          <w:b/>
          <w:bCs/>
          <w:sz w:val="24"/>
          <w:szCs w:val="24"/>
          <w:lang w:val="et-EE"/>
        </w:rPr>
        <w:t>õpivad 5. taseme kutseõppes</w:t>
      </w:r>
      <w:r w:rsidR="00ED6363" w:rsidRPr="00ED6363">
        <w:rPr>
          <w:rFonts w:ascii="Arial" w:hAnsi="Arial" w:cs="Arial"/>
          <w:b/>
          <w:bCs/>
          <w:sz w:val="24"/>
          <w:szCs w:val="24"/>
          <w:lang w:val="et-EE"/>
        </w:rPr>
        <w:t>.</w:t>
      </w:r>
      <w:r w:rsidR="00047858">
        <w:rPr>
          <w:rFonts w:ascii="Arial" w:hAnsi="Arial" w:cs="Arial"/>
          <w:b/>
          <w:bCs/>
          <w:sz w:val="24"/>
          <w:szCs w:val="24"/>
          <w:lang w:val="et-EE"/>
        </w:rPr>
        <w:t xml:space="preserve"> Lisaks palume seletuskirjas täiendavalt selgitada, miks ei võimalda</w:t>
      </w:r>
      <w:r w:rsidR="00290AA0">
        <w:rPr>
          <w:rFonts w:ascii="Arial" w:hAnsi="Arial" w:cs="Arial"/>
          <w:b/>
          <w:bCs/>
          <w:sz w:val="24"/>
          <w:szCs w:val="24"/>
          <w:lang w:val="et-EE"/>
        </w:rPr>
        <w:t>t</w:t>
      </w:r>
      <w:r w:rsidR="00047858">
        <w:rPr>
          <w:rFonts w:ascii="Arial" w:hAnsi="Arial" w:cs="Arial"/>
          <w:b/>
          <w:bCs/>
          <w:sz w:val="24"/>
          <w:szCs w:val="24"/>
          <w:lang w:val="et-EE"/>
        </w:rPr>
        <w:t>a kõikidel töötajatel sõlmida paindliku tööaja kokkulepet.</w:t>
      </w:r>
    </w:p>
    <w:p w14:paraId="5F5E3C6D" w14:textId="77777777" w:rsidR="00447B25" w:rsidRDefault="00447B25" w:rsidP="00185D02">
      <w:pPr>
        <w:spacing w:before="120" w:after="120" w:line="240" w:lineRule="auto"/>
        <w:jc w:val="both"/>
        <w:rPr>
          <w:rFonts w:ascii="Arial" w:hAnsi="Arial" w:cs="Arial"/>
          <w:sz w:val="24"/>
          <w:szCs w:val="24"/>
          <w:lang w:val="et-EE"/>
        </w:rPr>
      </w:pPr>
    </w:p>
    <w:p w14:paraId="03F48718" w14:textId="293E068E" w:rsidR="00447B25" w:rsidRDefault="00185D02" w:rsidP="0010351E">
      <w:pPr>
        <w:spacing w:after="0" w:line="240" w:lineRule="auto"/>
        <w:jc w:val="both"/>
        <w:rPr>
          <w:rFonts w:ascii="Arial" w:hAnsi="Arial" w:cs="Arial"/>
          <w:sz w:val="24"/>
          <w:szCs w:val="24"/>
          <w:lang w:val="et-EE"/>
        </w:rPr>
      </w:pPr>
      <w:r w:rsidRPr="00185D02">
        <w:rPr>
          <w:rFonts w:ascii="Arial" w:hAnsi="Arial" w:cs="Arial"/>
          <w:b/>
          <w:bCs/>
          <w:sz w:val="24"/>
          <w:szCs w:val="24"/>
          <w:lang w:val="et-EE"/>
        </w:rPr>
        <w:t>1.2.</w:t>
      </w:r>
      <w:r>
        <w:rPr>
          <w:rFonts w:ascii="Arial" w:hAnsi="Arial" w:cs="Arial"/>
          <w:sz w:val="24"/>
          <w:szCs w:val="24"/>
          <w:lang w:val="et-EE"/>
        </w:rPr>
        <w:t xml:space="preserve"> </w:t>
      </w:r>
      <w:r>
        <w:rPr>
          <w:rFonts w:ascii="Arial" w:hAnsi="Arial" w:cs="Arial"/>
          <w:b/>
          <w:bCs/>
          <w:sz w:val="24"/>
          <w:szCs w:val="24"/>
          <w:lang w:val="et-EE"/>
        </w:rPr>
        <w:t>§ 43</w:t>
      </w:r>
      <w:r w:rsidRPr="00D10536">
        <w:rPr>
          <w:rFonts w:ascii="Arial" w:hAnsi="Arial" w:cs="Arial"/>
          <w:b/>
          <w:bCs/>
          <w:sz w:val="24"/>
          <w:szCs w:val="24"/>
          <w:vertAlign w:val="superscript"/>
          <w:lang w:val="et-EE"/>
        </w:rPr>
        <w:t>3</w:t>
      </w:r>
      <w:r>
        <w:rPr>
          <w:rFonts w:ascii="Arial" w:hAnsi="Arial" w:cs="Arial"/>
          <w:b/>
          <w:bCs/>
          <w:sz w:val="24"/>
          <w:szCs w:val="24"/>
          <w:lang w:val="et-EE"/>
        </w:rPr>
        <w:t xml:space="preserve"> l</w:t>
      </w:r>
      <w:r w:rsidRPr="00101CC7">
        <w:rPr>
          <w:rFonts w:ascii="Arial" w:hAnsi="Arial" w:cs="Arial"/>
          <w:b/>
          <w:bCs/>
          <w:sz w:val="24"/>
          <w:szCs w:val="24"/>
          <w:lang w:val="et-EE"/>
        </w:rPr>
        <w:t xml:space="preserve">õige </w:t>
      </w:r>
      <w:r w:rsidR="004762B6">
        <w:rPr>
          <w:rFonts w:ascii="Arial" w:hAnsi="Arial" w:cs="Arial"/>
          <w:b/>
          <w:bCs/>
          <w:sz w:val="24"/>
          <w:szCs w:val="24"/>
          <w:lang w:val="et-EE"/>
        </w:rPr>
        <w:t>2</w:t>
      </w:r>
    </w:p>
    <w:p w14:paraId="2A7EDD52" w14:textId="3F5AAA28" w:rsidR="004762B6" w:rsidRDefault="004762B6" w:rsidP="0010351E">
      <w:pPr>
        <w:spacing w:after="0" w:line="240" w:lineRule="auto"/>
        <w:jc w:val="both"/>
        <w:rPr>
          <w:rFonts w:ascii="Arial" w:hAnsi="Arial" w:cs="Arial"/>
          <w:sz w:val="24"/>
          <w:szCs w:val="24"/>
          <w:lang w:val="et-EE"/>
        </w:rPr>
      </w:pPr>
      <w:r w:rsidRPr="004762B6">
        <w:rPr>
          <w:rFonts w:ascii="Arial" w:hAnsi="Arial" w:cs="Arial"/>
          <w:sz w:val="24"/>
          <w:szCs w:val="24"/>
          <w:lang w:val="et-EE"/>
        </w:rPr>
        <w:t>Eelnõu</w:t>
      </w:r>
      <w:r>
        <w:rPr>
          <w:rFonts w:ascii="Arial" w:hAnsi="Arial" w:cs="Arial"/>
          <w:sz w:val="24"/>
          <w:szCs w:val="24"/>
          <w:lang w:val="et-EE"/>
        </w:rPr>
        <w:t xml:space="preserve">s </w:t>
      </w:r>
      <w:r w:rsidRPr="004762B6">
        <w:rPr>
          <w:rFonts w:ascii="Arial" w:hAnsi="Arial" w:cs="Arial"/>
          <w:sz w:val="24"/>
          <w:szCs w:val="24"/>
          <w:lang w:val="et-EE"/>
        </w:rPr>
        <w:t>on töölepingu seaduse § 43</w:t>
      </w:r>
      <w:r w:rsidRPr="004762B6">
        <w:rPr>
          <w:rFonts w:ascii="Arial" w:hAnsi="Arial" w:cs="Arial"/>
          <w:sz w:val="24"/>
          <w:szCs w:val="24"/>
          <w:vertAlign w:val="superscript"/>
          <w:lang w:val="et-EE"/>
        </w:rPr>
        <w:t>3</w:t>
      </w:r>
      <w:r w:rsidRPr="004762B6">
        <w:rPr>
          <w:rFonts w:ascii="Arial" w:hAnsi="Arial" w:cs="Arial"/>
          <w:sz w:val="24"/>
          <w:szCs w:val="24"/>
          <w:lang w:val="et-EE"/>
        </w:rPr>
        <w:t xml:space="preserve"> lg </w:t>
      </w:r>
      <w:r>
        <w:rPr>
          <w:rFonts w:ascii="Arial" w:hAnsi="Arial" w:cs="Arial"/>
          <w:sz w:val="24"/>
          <w:szCs w:val="24"/>
          <w:lang w:val="et-EE"/>
        </w:rPr>
        <w:t>2</w:t>
      </w:r>
      <w:r w:rsidRPr="004762B6">
        <w:rPr>
          <w:rFonts w:ascii="Arial" w:hAnsi="Arial" w:cs="Arial"/>
          <w:sz w:val="24"/>
          <w:szCs w:val="24"/>
          <w:lang w:val="et-EE"/>
        </w:rPr>
        <w:t xml:space="preserve"> sõnastatud järgmiselt:</w:t>
      </w:r>
    </w:p>
    <w:p w14:paraId="138527E8" w14:textId="4F0A8DF1" w:rsidR="00EA37FE" w:rsidRPr="004762B6" w:rsidRDefault="004762B6" w:rsidP="0010351E">
      <w:pPr>
        <w:spacing w:after="0" w:line="240" w:lineRule="auto"/>
        <w:jc w:val="both"/>
        <w:rPr>
          <w:rFonts w:ascii="Arial" w:hAnsi="Arial" w:cs="Arial"/>
          <w:i/>
          <w:iCs/>
          <w:sz w:val="24"/>
          <w:szCs w:val="24"/>
          <w:lang w:val="et-EE"/>
        </w:rPr>
      </w:pPr>
      <w:r w:rsidRPr="004762B6">
        <w:rPr>
          <w:rFonts w:ascii="Arial" w:hAnsi="Arial" w:cs="Arial"/>
          <w:i/>
          <w:iCs/>
          <w:sz w:val="24"/>
          <w:szCs w:val="24"/>
          <w:lang w:val="et-EE"/>
        </w:rPr>
        <w:t>„(2) Paindliku tööaja kokkuleppe alusel võib töötaja lisaks kokkulepitud töötundidele töötada kuni kümme lisatundi seitsmepäevase ajavahemiku jooksul. Nimetatud töö- ja lisatunnid võib kokku leppida ajavahemikuna.“</w:t>
      </w:r>
    </w:p>
    <w:p w14:paraId="5EE5D311" w14:textId="0557BC3A" w:rsidR="00A53202" w:rsidRDefault="005E7AA2" w:rsidP="004762B6">
      <w:pPr>
        <w:spacing w:before="120" w:after="0" w:line="240" w:lineRule="auto"/>
        <w:jc w:val="both"/>
        <w:rPr>
          <w:rFonts w:ascii="Arial" w:hAnsi="Arial" w:cs="Arial"/>
          <w:sz w:val="24"/>
          <w:szCs w:val="24"/>
          <w:lang w:val="et-EE"/>
        </w:rPr>
      </w:pPr>
      <w:r>
        <w:rPr>
          <w:rFonts w:ascii="Arial" w:hAnsi="Arial" w:cs="Arial"/>
          <w:sz w:val="24"/>
          <w:szCs w:val="24"/>
          <w:lang w:val="et-EE"/>
        </w:rPr>
        <w:lastRenderedPageBreak/>
        <w:t xml:space="preserve">Lõikes 2 sisalduv </w:t>
      </w:r>
      <w:r w:rsidR="00003D52">
        <w:rPr>
          <w:rFonts w:ascii="Arial" w:hAnsi="Arial" w:cs="Arial"/>
          <w:sz w:val="24"/>
          <w:szCs w:val="24"/>
          <w:lang w:val="et-EE"/>
        </w:rPr>
        <w:t>tingimus</w:t>
      </w:r>
      <w:r>
        <w:rPr>
          <w:rFonts w:ascii="Arial" w:hAnsi="Arial" w:cs="Arial"/>
          <w:sz w:val="24"/>
          <w:szCs w:val="24"/>
          <w:lang w:val="et-EE"/>
        </w:rPr>
        <w:t xml:space="preserve">, et </w:t>
      </w:r>
      <w:r w:rsidR="00644114">
        <w:rPr>
          <w:rFonts w:ascii="Arial" w:hAnsi="Arial" w:cs="Arial"/>
          <w:sz w:val="24"/>
          <w:szCs w:val="24"/>
          <w:lang w:val="et-EE"/>
        </w:rPr>
        <w:t xml:space="preserve">paindliku tööaja </w:t>
      </w:r>
      <w:r>
        <w:rPr>
          <w:rFonts w:ascii="Arial" w:hAnsi="Arial" w:cs="Arial"/>
          <w:sz w:val="24"/>
          <w:szCs w:val="24"/>
          <w:lang w:val="et-EE"/>
        </w:rPr>
        <w:t>kokkuleppe raames võib teha kuni kümme lisatundi</w:t>
      </w:r>
      <w:r w:rsidR="001C0300">
        <w:rPr>
          <w:rFonts w:ascii="Arial" w:hAnsi="Arial" w:cs="Arial"/>
          <w:sz w:val="24"/>
          <w:szCs w:val="24"/>
          <w:lang w:val="et-EE"/>
        </w:rPr>
        <w:t>,</w:t>
      </w:r>
      <w:r>
        <w:rPr>
          <w:rFonts w:ascii="Arial" w:hAnsi="Arial" w:cs="Arial"/>
          <w:sz w:val="24"/>
          <w:szCs w:val="24"/>
          <w:lang w:val="et-EE"/>
        </w:rPr>
        <w:t xml:space="preserve"> ei taga töösuhte osapooltele piisavat paindlikkust. </w:t>
      </w:r>
      <w:r w:rsidR="001C0300">
        <w:rPr>
          <w:rFonts w:ascii="Arial" w:hAnsi="Arial" w:cs="Arial"/>
          <w:sz w:val="24"/>
          <w:szCs w:val="24"/>
          <w:lang w:val="et-EE"/>
        </w:rPr>
        <w:t xml:space="preserve">Jääb ebaselgeks, miks on lisatundide maht piiritletud </w:t>
      </w:r>
      <w:r w:rsidR="00772F60">
        <w:rPr>
          <w:rFonts w:ascii="Arial" w:hAnsi="Arial" w:cs="Arial"/>
          <w:sz w:val="24"/>
          <w:szCs w:val="24"/>
          <w:lang w:val="et-EE"/>
        </w:rPr>
        <w:t xml:space="preserve">kümne tunniga. </w:t>
      </w:r>
      <w:r w:rsidR="00531971">
        <w:rPr>
          <w:rFonts w:ascii="Arial" w:hAnsi="Arial" w:cs="Arial"/>
          <w:sz w:val="24"/>
          <w:szCs w:val="24"/>
          <w:lang w:val="et-EE"/>
        </w:rPr>
        <w:t xml:space="preserve">Paindlikkuse suurendamiseks on mõistlik anda töötajale ja tööandjale </w:t>
      </w:r>
      <w:r w:rsidR="007101F7">
        <w:rPr>
          <w:rFonts w:ascii="Arial" w:hAnsi="Arial" w:cs="Arial"/>
          <w:sz w:val="24"/>
          <w:szCs w:val="24"/>
          <w:lang w:val="et-EE"/>
        </w:rPr>
        <w:t>suurem</w:t>
      </w:r>
      <w:r w:rsidR="00531971">
        <w:rPr>
          <w:rFonts w:ascii="Arial" w:hAnsi="Arial" w:cs="Arial"/>
          <w:sz w:val="24"/>
          <w:szCs w:val="24"/>
          <w:lang w:val="et-EE"/>
        </w:rPr>
        <w:t xml:space="preserve"> kokkulepp</w:t>
      </w:r>
      <w:r w:rsidR="00D52635">
        <w:rPr>
          <w:rFonts w:ascii="Arial" w:hAnsi="Arial" w:cs="Arial"/>
          <w:sz w:val="24"/>
          <w:szCs w:val="24"/>
          <w:lang w:val="et-EE"/>
        </w:rPr>
        <w:t xml:space="preserve">evabadus </w:t>
      </w:r>
      <w:r w:rsidR="00D52635" w:rsidRPr="003E50B3">
        <w:rPr>
          <w:rFonts w:ascii="Arial" w:hAnsi="Arial" w:cs="Arial"/>
          <w:sz w:val="24"/>
          <w:szCs w:val="24"/>
          <w:lang w:val="et-EE"/>
        </w:rPr>
        <w:t xml:space="preserve">lisatundide osas. </w:t>
      </w:r>
      <w:r w:rsidR="00A535C0" w:rsidRPr="003E50B3">
        <w:rPr>
          <w:rFonts w:ascii="Arial" w:hAnsi="Arial" w:cs="Arial"/>
          <w:sz w:val="24"/>
          <w:szCs w:val="24"/>
          <w:lang w:val="et-EE"/>
        </w:rPr>
        <w:t>See on</w:t>
      </w:r>
      <w:r w:rsidR="00881F71" w:rsidRPr="003E50B3">
        <w:rPr>
          <w:rFonts w:ascii="Arial" w:hAnsi="Arial" w:cs="Arial"/>
          <w:sz w:val="24"/>
          <w:szCs w:val="24"/>
          <w:lang w:val="et-EE"/>
        </w:rPr>
        <w:t xml:space="preserve"> oluline just nendes sektorites, kus on ebaühtlane töö</w:t>
      </w:r>
      <w:r w:rsidR="001F1EA1" w:rsidRPr="003E50B3">
        <w:rPr>
          <w:rFonts w:ascii="Arial" w:hAnsi="Arial" w:cs="Arial"/>
          <w:sz w:val="24"/>
          <w:szCs w:val="24"/>
          <w:lang w:val="et-EE"/>
        </w:rPr>
        <w:t xml:space="preserve">maht ja </w:t>
      </w:r>
      <w:r w:rsidR="00A535C0" w:rsidRPr="003E50B3">
        <w:rPr>
          <w:rFonts w:ascii="Arial" w:hAnsi="Arial" w:cs="Arial"/>
          <w:sz w:val="24"/>
          <w:szCs w:val="24"/>
          <w:lang w:val="et-EE"/>
        </w:rPr>
        <w:t>tööjõuvajadus</w:t>
      </w:r>
      <w:r w:rsidR="00A141C7">
        <w:rPr>
          <w:rFonts w:ascii="Arial" w:hAnsi="Arial" w:cs="Arial"/>
          <w:sz w:val="24"/>
          <w:szCs w:val="24"/>
          <w:lang w:val="et-EE"/>
        </w:rPr>
        <w:t xml:space="preserve"> või </w:t>
      </w:r>
      <w:r w:rsidR="00CE43D5" w:rsidRPr="00CE43D5">
        <w:rPr>
          <w:rFonts w:ascii="Arial" w:hAnsi="Arial" w:cs="Arial"/>
          <w:sz w:val="24"/>
          <w:szCs w:val="24"/>
          <w:lang w:val="et-EE"/>
        </w:rPr>
        <w:t xml:space="preserve">töötaja </w:t>
      </w:r>
      <w:r w:rsidR="00CE43D5">
        <w:rPr>
          <w:rFonts w:ascii="Arial" w:hAnsi="Arial" w:cs="Arial"/>
          <w:sz w:val="24"/>
          <w:szCs w:val="24"/>
          <w:lang w:val="et-EE"/>
        </w:rPr>
        <w:t xml:space="preserve">soovib töötada periooditi erineva töökoormusega. </w:t>
      </w:r>
      <w:r w:rsidR="00881F71" w:rsidRPr="003E50B3">
        <w:rPr>
          <w:rFonts w:ascii="Arial" w:hAnsi="Arial" w:cs="Arial"/>
          <w:sz w:val="24"/>
          <w:szCs w:val="24"/>
          <w:lang w:val="et-EE"/>
        </w:rPr>
        <w:t>Suurem paindlikkus</w:t>
      </w:r>
      <w:r w:rsidR="00D90EF6" w:rsidRPr="003E50B3">
        <w:rPr>
          <w:rFonts w:ascii="Arial" w:hAnsi="Arial" w:cs="Arial"/>
          <w:sz w:val="24"/>
          <w:szCs w:val="24"/>
          <w:lang w:val="et-EE"/>
        </w:rPr>
        <w:t xml:space="preserve"> aitab paremini täita </w:t>
      </w:r>
      <w:r w:rsidR="007101F7" w:rsidRPr="003E50B3">
        <w:rPr>
          <w:rFonts w:ascii="Arial" w:hAnsi="Arial" w:cs="Arial"/>
          <w:sz w:val="24"/>
          <w:szCs w:val="24"/>
          <w:lang w:val="et-EE"/>
        </w:rPr>
        <w:t xml:space="preserve">ka </w:t>
      </w:r>
      <w:r w:rsidR="00D90EF6" w:rsidRPr="003E50B3">
        <w:rPr>
          <w:rFonts w:ascii="Arial" w:hAnsi="Arial" w:cs="Arial"/>
          <w:sz w:val="24"/>
          <w:szCs w:val="24"/>
          <w:lang w:val="et-EE"/>
        </w:rPr>
        <w:t xml:space="preserve">eelnõu eesmärki vähendada </w:t>
      </w:r>
      <w:r w:rsidR="00251D32" w:rsidRPr="003E50B3">
        <w:rPr>
          <w:rFonts w:ascii="Arial" w:hAnsi="Arial" w:cs="Arial"/>
          <w:sz w:val="24"/>
          <w:szCs w:val="24"/>
          <w:lang w:val="et-EE"/>
        </w:rPr>
        <w:t xml:space="preserve">võlaõiguslike </w:t>
      </w:r>
      <w:r w:rsidR="00D90EF6" w:rsidRPr="003E50B3">
        <w:rPr>
          <w:rFonts w:ascii="Arial" w:hAnsi="Arial" w:cs="Arial"/>
          <w:sz w:val="24"/>
          <w:szCs w:val="24"/>
          <w:lang w:val="et-EE"/>
        </w:rPr>
        <w:t>lepingute</w:t>
      </w:r>
      <w:r w:rsidR="00D90EF6">
        <w:rPr>
          <w:rFonts w:ascii="Arial" w:hAnsi="Arial" w:cs="Arial"/>
          <w:sz w:val="24"/>
          <w:szCs w:val="24"/>
          <w:lang w:val="et-EE"/>
        </w:rPr>
        <w:t xml:space="preserve"> kasutamist </w:t>
      </w:r>
      <w:r w:rsidR="008B0C7E">
        <w:rPr>
          <w:rFonts w:ascii="Arial" w:hAnsi="Arial" w:cs="Arial"/>
          <w:sz w:val="24"/>
          <w:szCs w:val="24"/>
          <w:lang w:val="et-EE"/>
        </w:rPr>
        <w:t>ning suurendada töölepingute kasutamist.</w:t>
      </w:r>
    </w:p>
    <w:p w14:paraId="6C567743" w14:textId="77777777" w:rsidR="0039039B" w:rsidRPr="004729C5" w:rsidRDefault="0039039B" w:rsidP="0039039B">
      <w:pPr>
        <w:spacing w:before="120" w:after="0" w:line="240" w:lineRule="auto"/>
        <w:jc w:val="both"/>
        <w:rPr>
          <w:rFonts w:ascii="Arial" w:hAnsi="Arial" w:cs="Arial"/>
          <w:sz w:val="24"/>
          <w:szCs w:val="24"/>
          <w:lang w:val="et-EE"/>
        </w:rPr>
      </w:pPr>
      <w:r w:rsidRPr="00E179D5">
        <w:rPr>
          <w:rFonts w:ascii="Arial" w:hAnsi="Arial" w:cs="Arial"/>
          <w:b/>
          <w:bCs/>
          <w:sz w:val="24"/>
          <w:szCs w:val="24"/>
          <w:u w:val="single"/>
          <w:lang w:val="et-EE"/>
        </w:rPr>
        <w:t>Kaubanduskoja ettepanekud</w:t>
      </w:r>
      <w:r>
        <w:rPr>
          <w:rFonts w:ascii="Arial" w:hAnsi="Arial" w:cs="Arial"/>
          <w:sz w:val="24"/>
          <w:szCs w:val="24"/>
          <w:lang w:val="et-EE"/>
        </w:rPr>
        <w:t>:</w:t>
      </w:r>
    </w:p>
    <w:p w14:paraId="290E5F70" w14:textId="4FD20FD4" w:rsidR="0039039B" w:rsidRPr="00FF101D" w:rsidRDefault="00A157BE" w:rsidP="00A157BE">
      <w:pPr>
        <w:pStyle w:val="Loendilik"/>
        <w:numPr>
          <w:ilvl w:val="0"/>
          <w:numId w:val="17"/>
        </w:numPr>
        <w:spacing w:after="0" w:line="240" w:lineRule="auto"/>
        <w:jc w:val="both"/>
        <w:rPr>
          <w:rFonts w:ascii="Arial" w:hAnsi="Arial" w:cs="Arial"/>
          <w:b/>
          <w:bCs/>
          <w:sz w:val="24"/>
          <w:szCs w:val="24"/>
          <w:lang w:val="et-EE"/>
        </w:rPr>
      </w:pPr>
      <w:r w:rsidRPr="00FF101D">
        <w:rPr>
          <w:rFonts w:ascii="Arial" w:hAnsi="Arial" w:cs="Arial"/>
          <w:b/>
          <w:bCs/>
          <w:sz w:val="24"/>
          <w:szCs w:val="24"/>
          <w:lang w:val="et-EE"/>
        </w:rPr>
        <w:t>Teeme ettepaneku jätta eelnõust välja § 43</w:t>
      </w:r>
      <w:r w:rsidRPr="00FF101D">
        <w:rPr>
          <w:rFonts w:ascii="Arial" w:hAnsi="Arial" w:cs="Arial"/>
          <w:b/>
          <w:bCs/>
          <w:sz w:val="24"/>
          <w:szCs w:val="24"/>
          <w:vertAlign w:val="superscript"/>
          <w:lang w:val="et-EE"/>
        </w:rPr>
        <w:t>3</w:t>
      </w:r>
      <w:r w:rsidRPr="00FF101D">
        <w:rPr>
          <w:rFonts w:ascii="Arial" w:hAnsi="Arial" w:cs="Arial"/>
          <w:b/>
          <w:bCs/>
          <w:sz w:val="24"/>
          <w:szCs w:val="24"/>
          <w:lang w:val="et-EE"/>
        </w:rPr>
        <w:t xml:space="preserve"> lg 2</w:t>
      </w:r>
      <w:r w:rsidR="00207F14" w:rsidRPr="00FF101D">
        <w:rPr>
          <w:rFonts w:ascii="Arial" w:hAnsi="Arial" w:cs="Arial"/>
          <w:b/>
          <w:bCs/>
          <w:sz w:val="24"/>
          <w:szCs w:val="24"/>
          <w:lang w:val="et-EE"/>
        </w:rPr>
        <w:t>.</w:t>
      </w:r>
      <w:r w:rsidR="00FB7A67" w:rsidRPr="00FF101D">
        <w:rPr>
          <w:rFonts w:ascii="Arial" w:hAnsi="Arial" w:cs="Arial"/>
          <w:b/>
          <w:bCs/>
          <w:sz w:val="24"/>
          <w:szCs w:val="24"/>
          <w:lang w:val="et-EE"/>
        </w:rPr>
        <w:t xml:space="preserve"> </w:t>
      </w:r>
      <w:r w:rsidR="00AE572D" w:rsidRPr="00FF101D">
        <w:rPr>
          <w:rFonts w:ascii="Arial" w:hAnsi="Arial" w:cs="Arial"/>
          <w:b/>
          <w:bCs/>
          <w:sz w:val="24"/>
          <w:szCs w:val="24"/>
          <w:lang w:val="et-EE"/>
        </w:rPr>
        <w:t>Eelnõusse jääb endiselt alles põhimõ</w:t>
      </w:r>
      <w:r w:rsidR="00A35D56" w:rsidRPr="00FF101D">
        <w:rPr>
          <w:rFonts w:ascii="Arial" w:hAnsi="Arial" w:cs="Arial"/>
          <w:b/>
          <w:bCs/>
          <w:sz w:val="24"/>
          <w:szCs w:val="24"/>
          <w:lang w:val="et-EE"/>
        </w:rPr>
        <w:t>te, et kokkulepitud töötunnid ja lisatunnid kokku ei tohi ületada täistööaega</w:t>
      </w:r>
      <w:r w:rsidR="00DA3D49">
        <w:rPr>
          <w:rFonts w:ascii="Arial" w:hAnsi="Arial" w:cs="Arial"/>
          <w:b/>
          <w:bCs/>
          <w:sz w:val="24"/>
          <w:szCs w:val="24"/>
          <w:lang w:val="et-EE"/>
        </w:rPr>
        <w:t xml:space="preserve"> (</w:t>
      </w:r>
      <w:r w:rsidR="00DA3D49" w:rsidRPr="00FF101D">
        <w:rPr>
          <w:rFonts w:ascii="Arial" w:hAnsi="Arial" w:cs="Arial"/>
          <w:b/>
          <w:bCs/>
          <w:sz w:val="24"/>
          <w:szCs w:val="24"/>
          <w:lang w:val="et-EE"/>
        </w:rPr>
        <w:t>§ 43</w:t>
      </w:r>
      <w:r w:rsidR="00DA3D49" w:rsidRPr="00FF101D">
        <w:rPr>
          <w:rFonts w:ascii="Arial" w:hAnsi="Arial" w:cs="Arial"/>
          <w:b/>
          <w:bCs/>
          <w:sz w:val="24"/>
          <w:szCs w:val="24"/>
          <w:vertAlign w:val="superscript"/>
          <w:lang w:val="et-EE"/>
        </w:rPr>
        <w:t>3</w:t>
      </w:r>
      <w:r w:rsidR="00DA3D49" w:rsidRPr="00FF101D">
        <w:rPr>
          <w:rFonts w:ascii="Arial" w:hAnsi="Arial" w:cs="Arial"/>
          <w:b/>
          <w:bCs/>
          <w:sz w:val="24"/>
          <w:szCs w:val="24"/>
          <w:lang w:val="et-EE"/>
        </w:rPr>
        <w:t xml:space="preserve"> lg </w:t>
      </w:r>
      <w:r w:rsidR="00DA3D49">
        <w:rPr>
          <w:rFonts w:ascii="Arial" w:hAnsi="Arial" w:cs="Arial"/>
          <w:b/>
          <w:bCs/>
          <w:sz w:val="24"/>
          <w:szCs w:val="24"/>
          <w:lang w:val="et-EE"/>
        </w:rPr>
        <w:t>4)</w:t>
      </w:r>
      <w:r w:rsidR="00A35D56" w:rsidRPr="00FF101D">
        <w:rPr>
          <w:rFonts w:ascii="Arial" w:hAnsi="Arial" w:cs="Arial"/>
          <w:b/>
          <w:bCs/>
          <w:sz w:val="24"/>
          <w:szCs w:val="24"/>
          <w:lang w:val="et-EE"/>
        </w:rPr>
        <w:t>.</w:t>
      </w:r>
    </w:p>
    <w:p w14:paraId="08674E79" w14:textId="1E26905A" w:rsidR="002249B5" w:rsidRPr="00FF101D" w:rsidRDefault="00A35D56" w:rsidP="00A157BE">
      <w:pPr>
        <w:pStyle w:val="Loendilik"/>
        <w:numPr>
          <w:ilvl w:val="0"/>
          <w:numId w:val="17"/>
        </w:numPr>
        <w:spacing w:after="0" w:line="240" w:lineRule="auto"/>
        <w:jc w:val="both"/>
        <w:rPr>
          <w:rFonts w:ascii="Arial" w:hAnsi="Arial" w:cs="Arial"/>
          <w:b/>
          <w:bCs/>
          <w:sz w:val="24"/>
          <w:szCs w:val="24"/>
          <w:lang w:val="et-EE"/>
        </w:rPr>
      </w:pPr>
      <w:r w:rsidRPr="00FF101D">
        <w:rPr>
          <w:rFonts w:ascii="Arial" w:hAnsi="Arial" w:cs="Arial"/>
          <w:b/>
          <w:bCs/>
          <w:sz w:val="24"/>
          <w:szCs w:val="24"/>
          <w:lang w:val="et-EE"/>
        </w:rPr>
        <w:t xml:space="preserve">Kui eelnevat ettepanekut ei ole võimalik arvesse võtta, siis palume </w:t>
      </w:r>
      <w:r w:rsidR="00907976">
        <w:rPr>
          <w:rFonts w:ascii="Arial" w:hAnsi="Arial" w:cs="Arial"/>
          <w:b/>
          <w:bCs/>
          <w:sz w:val="24"/>
          <w:szCs w:val="24"/>
          <w:lang w:val="et-EE"/>
        </w:rPr>
        <w:t>paindlikkus</w:t>
      </w:r>
      <w:r w:rsidR="00EA5C92">
        <w:rPr>
          <w:rFonts w:ascii="Arial" w:hAnsi="Arial" w:cs="Arial"/>
          <w:b/>
          <w:bCs/>
          <w:sz w:val="24"/>
          <w:szCs w:val="24"/>
          <w:lang w:val="et-EE"/>
        </w:rPr>
        <w:t>e</w:t>
      </w:r>
      <w:r w:rsidR="00907976">
        <w:rPr>
          <w:rFonts w:ascii="Arial" w:hAnsi="Arial" w:cs="Arial"/>
          <w:b/>
          <w:bCs/>
          <w:sz w:val="24"/>
          <w:szCs w:val="24"/>
          <w:lang w:val="et-EE"/>
        </w:rPr>
        <w:t xml:space="preserve"> suurendamiseks asendada </w:t>
      </w:r>
      <w:r w:rsidR="00FF101D" w:rsidRPr="00FF101D">
        <w:rPr>
          <w:rFonts w:ascii="Arial" w:hAnsi="Arial" w:cs="Arial"/>
          <w:b/>
          <w:bCs/>
          <w:sz w:val="24"/>
          <w:szCs w:val="24"/>
          <w:lang w:val="et-EE"/>
        </w:rPr>
        <w:t>§ 43</w:t>
      </w:r>
      <w:r w:rsidR="00FF101D" w:rsidRPr="00FF101D">
        <w:rPr>
          <w:rFonts w:ascii="Arial" w:hAnsi="Arial" w:cs="Arial"/>
          <w:b/>
          <w:bCs/>
          <w:sz w:val="24"/>
          <w:szCs w:val="24"/>
          <w:vertAlign w:val="superscript"/>
          <w:lang w:val="et-EE"/>
        </w:rPr>
        <w:t>3</w:t>
      </w:r>
      <w:r w:rsidR="00FF101D" w:rsidRPr="00FF101D">
        <w:rPr>
          <w:rFonts w:ascii="Arial" w:hAnsi="Arial" w:cs="Arial"/>
          <w:b/>
          <w:bCs/>
          <w:sz w:val="24"/>
          <w:szCs w:val="24"/>
          <w:lang w:val="et-EE"/>
        </w:rPr>
        <w:t xml:space="preserve"> lg-s 2 sõnad „kümme lisatundi“ sõnadega „kakskümmend lisatundi“.</w:t>
      </w:r>
    </w:p>
    <w:p w14:paraId="1DAED558" w14:textId="77777777" w:rsidR="00FF101D" w:rsidRDefault="00FF101D" w:rsidP="00D74F92">
      <w:pPr>
        <w:spacing w:before="120" w:after="120" w:line="240" w:lineRule="auto"/>
        <w:jc w:val="both"/>
        <w:rPr>
          <w:rFonts w:ascii="Arial" w:hAnsi="Arial" w:cs="Arial"/>
          <w:sz w:val="24"/>
          <w:szCs w:val="24"/>
          <w:lang w:val="et-EE"/>
        </w:rPr>
      </w:pPr>
    </w:p>
    <w:p w14:paraId="7155D8FE" w14:textId="50D55BD4" w:rsidR="00FF101D" w:rsidRPr="00FF101D" w:rsidRDefault="00FF101D" w:rsidP="00FF101D">
      <w:pPr>
        <w:spacing w:after="0" w:line="240" w:lineRule="auto"/>
        <w:jc w:val="both"/>
        <w:rPr>
          <w:rFonts w:ascii="Arial" w:hAnsi="Arial" w:cs="Arial"/>
          <w:sz w:val="24"/>
          <w:szCs w:val="24"/>
          <w:lang w:val="et-EE"/>
        </w:rPr>
      </w:pPr>
      <w:r w:rsidRPr="00D74F92">
        <w:rPr>
          <w:rFonts w:ascii="Arial" w:hAnsi="Arial" w:cs="Arial"/>
          <w:b/>
          <w:bCs/>
          <w:sz w:val="24"/>
          <w:szCs w:val="24"/>
          <w:lang w:val="et-EE"/>
        </w:rPr>
        <w:t>1.3.</w:t>
      </w:r>
      <w:r>
        <w:rPr>
          <w:rFonts w:ascii="Arial" w:hAnsi="Arial" w:cs="Arial"/>
          <w:sz w:val="24"/>
          <w:szCs w:val="24"/>
          <w:lang w:val="et-EE"/>
        </w:rPr>
        <w:t xml:space="preserve"> </w:t>
      </w:r>
      <w:r w:rsidR="00D74F92">
        <w:rPr>
          <w:rFonts w:ascii="Arial" w:hAnsi="Arial" w:cs="Arial"/>
          <w:b/>
          <w:bCs/>
          <w:sz w:val="24"/>
          <w:szCs w:val="24"/>
          <w:lang w:val="et-EE"/>
        </w:rPr>
        <w:t>§ 43</w:t>
      </w:r>
      <w:r w:rsidR="00D74F92" w:rsidRPr="00D10536">
        <w:rPr>
          <w:rFonts w:ascii="Arial" w:hAnsi="Arial" w:cs="Arial"/>
          <w:b/>
          <w:bCs/>
          <w:sz w:val="24"/>
          <w:szCs w:val="24"/>
          <w:vertAlign w:val="superscript"/>
          <w:lang w:val="et-EE"/>
        </w:rPr>
        <w:t>3</w:t>
      </w:r>
      <w:r w:rsidR="00D74F92">
        <w:rPr>
          <w:rFonts w:ascii="Arial" w:hAnsi="Arial" w:cs="Arial"/>
          <w:b/>
          <w:bCs/>
          <w:sz w:val="24"/>
          <w:szCs w:val="24"/>
          <w:lang w:val="et-EE"/>
        </w:rPr>
        <w:t xml:space="preserve"> l</w:t>
      </w:r>
      <w:r w:rsidR="00D74F92" w:rsidRPr="00101CC7">
        <w:rPr>
          <w:rFonts w:ascii="Arial" w:hAnsi="Arial" w:cs="Arial"/>
          <w:b/>
          <w:bCs/>
          <w:sz w:val="24"/>
          <w:szCs w:val="24"/>
          <w:lang w:val="et-EE"/>
        </w:rPr>
        <w:t xml:space="preserve">õige </w:t>
      </w:r>
      <w:r w:rsidR="00D74F92">
        <w:rPr>
          <w:rFonts w:ascii="Arial" w:hAnsi="Arial" w:cs="Arial"/>
          <w:b/>
          <w:bCs/>
          <w:sz w:val="24"/>
          <w:szCs w:val="24"/>
          <w:lang w:val="et-EE"/>
        </w:rPr>
        <w:t>3</w:t>
      </w:r>
    </w:p>
    <w:p w14:paraId="0A1B5665" w14:textId="2BA7E517" w:rsidR="00D74F92" w:rsidRDefault="00D74F92" w:rsidP="00D74F92">
      <w:pPr>
        <w:spacing w:after="0" w:line="240" w:lineRule="auto"/>
        <w:jc w:val="both"/>
        <w:rPr>
          <w:rFonts w:ascii="Arial" w:hAnsi="Arial" w:cs="Arial"/>
          <w:sz w:val="24"/>
          <w:szCs w:val="24"/>
          <w:lang w:val="et-EE"/>
        </w:rPr>
      </w:pPr>
      <w:r>
        <w:rPr>
          <w:rFonts w:ascii="Arial" w:hAnsi="Arial" w:cs="Arial"/>
          <w:sz w:val="24"/>
          <w:szCs w:val="24"/>
          <w:lang w:val="et-EE"/>
        </w:rPr>
        <w:t>T</w:t>
      </w:r>
      <w:r w:rsidRPr="004762B6">
        <w:rPr>
          <w:rFonts w:ascii="Arial" w:hAnsi="Arial" w:cs="Arial"/>
          <w:sz w:val="24"/>
          <w:szCs w:val="24"/>
          <w:lang w:val="et-EE"/>
        </w:rPr>
        <w:t>öölepingu seaduse § 43</w:t>
      </w:r>
      <w:r w:rsidRPr="004762B6">
        <w:rPr>
          <w:rFonts w:ascii="Arial" w:hAnsi="Arial" w:cs="Arial"/>
          <w:sz w:val="24"/>
          <w:szCs w:val="24"/>
          <w:vertAlign w:val="superscript"/>
          <w:lang w:val="et-EE"/>
        </w:rPr>
        <w:t>3</w:t>
      </w:r>
      <w:r w:rsidRPr="004762B6">
        <w:rPr>
          <w:rFonts w:ascii="Arial" w:hAnsi="Arial" w:cs="Arial"/>
          <w:sz w:val="24"/>
          <w:szCs w:val="24"/>
          <w:lang w:val="et-EE"/>
        </w:rPr>
        <w:t xml:space="preserve"> lg </w:t>
      </w:r>
      <w:r>
        <w:rPr>
          <w:rFonts w:ascii="Arial" w:hAnsi="Arial" w:cs="Arial"/>
          <w:sz w:val="24"/>
          <w:szCs w:val="24"/>
          <w:lang w:val="et-EE"/>
        </w:rPr>
        <w:t>3</w:t>
      </w:r>
      <w:r w:rsidRPr="004762B6">
        <w:rPr>
          <w:rFonts w:ascii="Arial" w:hAnsi="Arial" w:cs="Arial"/>
          <w:sz w:val="24"/>
          <w:szCs w:val="24"/>
          <w:lang w:val="et-EE"/>
        </w:rPr>
        <w:t xml:space="preserve"> </w:t>
      </w:r>
      <w:r>
        <w:rPr>
          <w:rFonts w:ascii="Arial" w:hAnsi="Arial" w:cs="Arial"/>
          <w:sz w:val="24"/>
          <w:szCs w:val="24"/>
          <w:lang w:val="et-EE"/>
        </w:rPr>
        <w:t xml:space="preserve">on eelnõus </w:t>
      </w:r>
      <w:r w:rsidRPr="004762B6">
        <w:rPr>
          <w:rFonts w:ascii="Arial" w:hAnsi="Arial" w:cs="Arial"/>
          <w:sz w:val="24"/>
          <w:szCs w:val="24"/>
          <w:lang w:val="et-EE"/>
        </w:rPr>
        <w:t>sõnastatud järgmiselt:</w:t>
      </w:r>
    </w:p>
    <w:p w14:paraId="07B52DF4" w14:textId="0195BE85" w:rsidR="00CF6B29" w:rsidRPr="00D76093" w:rsidRDefault="00D74F92" w:rsidP="00CF6B29">
      <w:pPr>
        <w:spacing w:after="0" w:line="240" w:lineRule="auto"/>
        <w:jc w:val="both"/>
        <w:rPr>
          <w:rFonts w:ascii="Arial" w:hAnsi="Arial" w:cs="Arial"/>
          <w:i/>
          <w:iCs/>
          <w:sz w:val="24"/>
          <w:szCs w:val="24"/>
          <w:lang w:val="et-EE"/>
        </w:rPr>
      </w:pPr>
      <w:r w:rsidRPr="00D76093">
        <w:rPr>
          <w:rFonts w:ascii="Arial" w:hAnsi="Arial" w:cs="Arial"/>
          <w:i/>
          <w:iCs/>
          <w:sz w:val="24"/>
          <w:szCs w:val="24"/>
          <w:lang w:val="et-EE"/>
        </w:rPr>
        <w:t>„</w:t>
      </w:r>
      <w:r w:rsidR="00CF6B29" w:rsidRPr="00D76093">
        <w:rPr>
          <w:rFonts w:ascii="Arial" w:hAnsi="Arial" w:cs="Arial"/>
          <w:i/>
          <w:iCs/>
          <w:sz w:val="24"/>
          <w:szCs w:val="24"/>
          <w:lang w:val="et-EE"/>
        </w:rPr>
        <w:t>(3) Paindliku tööaja kokkuleppe võib sõlmida töötajaga, kelle:</w:t>
      </w:r>
    </w:p>
    <w:p w14:paraId="2DEA40AF" w14:textId="135AD33B" w:rsidR="00CF6B29" w:rsidRPr="00D76093" w:rsidRDefault="00CF6B29" w:rsidP="00CF6B29">
      <w:pPr>
        <w:spacing w:after="0" w:line="240" w:lineRule="auto"/>
        <w:jc w:val="both"/>
        <w:rPr>
          <w:rFonts w:ascii="Arial" w:hAnsi="Arial" w:cs="Arial"/>
          <w:i/>
          <w:iCs/>
          <w:sz w:val="24"/>
          <w:szCs w:val="24"/>
          <w:lang w:val="et-EE"/>
        </w:rPr>
      </w:pPr>
      <w:r w:rsidRPr="00D76093">
        <w:rPr>
          <w:rFonts w:ascii="Arial" w:hAnsi="Arial" w:cs="Arial"/>
          <w:i/>
          <w:iCs/>
          <w:sz w:val="24"/>
          <w:szCs w:val="24"/>
          <w:lang w:val="et-EE"/>
        </w:rPr>
        <w:t>1) tunnitasu on vähemalt 1,2-kordne käesoleva seaduse § 29 lõike 5 alusel kehtestatud tunnitasu</w:t>
      </w:r>
      <w:r w:rsidR="00D76093" w:rsidRPr="00D76093">
        <w:rPr>
          <w:rFonts w:ascii="Arial" w:hAnsi="Arial" w:cs="Arial"/>
          <w:i/>
          <w:iCs/>
          <w:sz w:val="24"/>
          <w:szCs w:val="24"/>
          <w:lang w:val="et-EE"/>
        </w:rPr>
        <w:t xml:space="preserve"> </w:t>
      </w:r>
      <w:r w:rsidRPr="00D76093">
        <w:rPr>
          <w:rFonts w:ascii="Arial" w:hAnsi="Arial" w:cs="Arial"/>
          <w:i/>
          <w:iCs/>
          <w:sz w:val="24"/>
          <w:szCs w:val="24"/>
          <w:lang w:val="et-EE"/>
        </w:rPr>
        <w:t>alammäär ja</w:t>
      </w:r>
    </w:p>
    <w:p w14:paraId="6BE286B3" w14:textId="13D796B7" w:rsidR="0039039B" w:rsidRPr="00D76093" w:rsidRDefault="00CF6B29" w:rsidP="00CF6B29">
      <w:pPr>
        <w:spacing w:after="0" w:line="240" w:lineRule="auto"/>
        <w:jc w:val="both"/>
        <w:rPr>
          <w:rFonts w:ascii="Arial" w:hAnsi="Arial" w:cs="Arial"/>
          <w:i/>
          <w:iCs/>
          <w:sz w:val="24"/>
          <w:szCs w:val="24"/>
          <w:lang w:val="et-EE"/>
        </w:rPr>
      </w:pPr>
      <w:r w:rsidRPr="00D76093">
        <w:rPr>
          <w:rFonts w:ascii="Arial" w:hAnsi="Arial" w:cs="Arial"/>
          <w:i/>
          <w:iCs/>
          <w:sz w:val="24"/>
          <w:szCs w:val="24"/>
          <w:lang w:val="et-EE"/>
        </w:rPr>
        <w:t>2) kokkulepitud töötunnid on vähemalt kümme tundi seitsmepäevase ajavahemiku jooksul.</w:t>
      </w:r>
      <w:r w:rsidR="00D76093" w:rsidRPr="00D76093">
        <w:rPr>
          <w:rFonts w:ascii="Arial" w:hAnsi="Arial" w:cs="Arial"/>
          <w:i/>
          <w:iCs/>
          <w:sz w:val="24"/>
          <w:szCs w:val="24"/>
          <w:lang w:val="et-EE"/>
        </w:rPr>
        <w:t>“</w:t>
      </w:r>
    </w:p>
    <w:p w14:paraId="123C7FB9" w14:textId="4C103DF8" w:rsidR="00CF6B29" w:rsidRDefault="00D675AC" w:rsidP="00D76093">
      <w:pPr>
        <w:spacing w:before="120" w:after="0" w:line="240" w:lineRule="auto"/>
        <w:jc w:val="both"/>
        <w:rPr>
          <w:rFonts w:ascii="Arial" w:hAnsi="Arial" w:cs="Arial"/>
          <w:sz w:val="24"/>
          <w:szCs w:val="24"/>
          <w:lang w:val="et-EE"/>
        </w:rPr>
      </w:pPr>
      <w:r>
        <w:rPr>
          <w:rFonts w:ascii="Arial" w:hAnsi="Arial" w:cs="Arial"/>
          <w:sz w:val="24"/>
          <w:szCs w:val="24"/>
          <w:lang w:val="et-EE"/>
        </w:rPr>
        <w:t>Oleme saanud ettevõt</w:t>
      </w:r>
      <w:r w:rsidR="005C1AF7">
        <w:rPr>
          <w:rFonts w:ascii="Arial" w:hAnsi="Arial" w:cs="Arial"/>
          <w:sz w:val="24"/>
          <w:szCs w:val="24"/>
          <w:lang w:val="et-EE"/>
        </w:rPr>
        <w:t xml:space="preserve">jatelt </w:t>
      </w:r>
      <w:r>
        <w:rPr>
          <w:rFonts w:ascii="Arial" w:hAnsi="Arial" w:cs="Arial"/>
          <w:sz w:val="24"/>
          <w:szCs w:val="24"/>
          <w:lang w:val="et-EE"/>
        </w:rPr>
        <w:t xml:space="preserve">tagasisidet, et </w:t>
      </w:r>
      <w:r w:rsidR="00FF0BDD">
        <w:rPr>
          <w:rFonts w:ascii="Arial" w:hAnsi="Arial" w:cs="Arial"/>
          <w:sz w:val="24"/>
          <w:szCs w:val="24"/>
          <w:lang w:val="et-EE"/>
        </w:rPr>
        <w:t xml:space="preserve">1,2-kordse </w:t>
      </w:r>
      <w:r w:rsidR="00930AB3">
        <w:rPr>
          <w:rFonts w:ascii="Arial" w:hAnsi="Arial" w:cs="Arial"/>
          <w:sz w:val="24"/>
          <w:szCs w:val="24"/>
          <w:lang w:val="et-EE"/>
        </w:rPr>
        <w:t>alam</w:t>
      </w:r>
      <w:r w:rsidR="00FF0BDD">
        <w:rPr>
          <w:rFonts w:ascii="Arial" w:hAnsi="Arial" w:cs="Arial"/>
          <w:sz w:val="24"/>
          <w:szCs w:val="24"/>
          <w:lang w:val="et-EE"/>
        </w:rPr>
        <w:t xml:space="preserve">palga maksmise kohustus piirab teatud juhtudel ebamõistlikult paindliku tööaja kokkuleppe sõlmimist. Eelkõige </w:t>
      </w:r>
      <w:r w:rsidR="00A37FDE">
        <w:rPr>
          <w:rFonts w:ascii="Arial" w:hAnsi="Arial" w:cs="Arial"/>
          <w:sz w:val="24"/>
          <w:szCs w:val="24"/>
          <w:lang w:val="et-EE"/>
        </w:rPr>
        <w:t>puudu</w:t>
      </w:r>
      <w:r w:rsidR="007F1B6F">
        <w:rPr>
          <w:rFonts w:ascii="Arial" w:hAnsi="Arial" w:cs="Arial"/>
          <w:sz w:val="24"/>
          <w:szCs w:val="24"/>
          <w:lang w:val="et-EE"/>
        </w:rPr>
        <w:t>ta</w:t>
      </w:r>
      <w:r w:rsidR="00A37FDE">
        <w:rPr>
          <w:rFonts w:ascii="Arial" w:hAnsi="Arial" w:cs="Arial"/>
          <w:sz w:val="24"/>
          <w:szCs w:val="24"/>
          <w:lang w:val="et-EE"/>
        </w:rPr>
        <w:t xml:space="preserve">vad sellised juhtumid alaealisi. </w:t>
      </w:r>
      <w:r w:rsidR="007F1B6F">
        <w:rPr>
          <w:rFonts w:ascii="Arial" w:hAnsi="Arial" w:cs="Arial"/>
          <w:sz w:val="24"/>
          <w:szCs w:val="24"/>
          <w:lang w:val="et-EE"/>
        </w:rPr>
        <w:t xml:space="preserve">Kuna neil ei ole </w:t>
      </w:r>
      <w:r w:rsidR="007E5B03">
        <w:rPr>
          <w:rFonts w:ascii="Arial" w:hAnsi="Arial" w:cs="Arial"/>
          <w:sz w:val="24"/>
          <w:szCs w:val="24"/>
          <w:lang w:val="et-EE"/>
        </w:rPr>
        <w:t xml:space="preserve">sageli varasemat töökogemust ja eelnevat väljaõpet, </w:t>
      </w:r>
      <w:r w:rsidR="00651714">
        <w:rPr>
          <w:rFonts w:ascii="Arial" w:hAnsi="Arial" w:cs="Arial"/>
          <w:sz w:val="24"/>
          <w:szCs w:val="24"/>
          <w:lang w:val="et-EE"/>
        </w:rPr>
        <w:t xml:space="preserve">siis võib olla põhjendatud maksta neile </w:t>
      </w:r>
      <w:r w:rsidR="005C1AF7">
        <w:rPr>
          <w:rFonts w:ascii="Arial" w:hAnsi="Arial" w:cs="Arial"/>
          <w:sz w:val="24"/>
          <w:szCs w:val="24"/>
          <w:lang w:val="et-EE"/>
        </w:rPr>
        <w:t xml:space="preserve">1,2-kordsest </w:t>
      </w:r>
      <w:r w:rsidR="00930AB3">
        <w:rPr>
          <w:rFonts w:ascii="Arial" w:hAnsi="Arial" w:cs="Arial"/>
          <w:sz w:val="24"/>
          <w:szCs w:val="24"/>
          <w:lang w:val="et-EE"/>
        </w:rPr>
        <w:t xml:space="preserve">alampalgast madalamat töötasu. </w:t>
      </w:r>
      <w:r w:rsidR="00133434">
        <w:rPr>
          <w:rFonts w:ascii="Arial" w:hAnsi="Arial" w:cs="Arial"/>
          <w:sz w:val="24"/>
          <w:szCs w:val="24"/>
          <w:lang w:val="et-EE"/>
        </w:rPr>
        <w:t xml:space="preserve">Samas </w:t>
      </w:r>
      <w:r w:rsidR="000148DE">
        <w:rPr>
          <w:rFonts w:ascii="Arial" w:hAnsi="Arial" w:cs="Arial"/>
          <w:sz w:val="24"/>
          <w:szCs w:val="24"/>
          <w:lang w:val="et-EE"/>
        </w:rPr>
        <w:t xml:space="preserve">eelnõu ei luba </w:t>
      </w:r>
      <w:r w:rsidR="00133434">
        <w:rPr>
          <w:rFonts w:ascii="Arial" w:hAnsi="Arial" w:cs="Arial"/>
          <w:sz w:val="24"/>
          <w:szCs w:val="24"/>
          <w:lang w:val="et-EE"/>
        </w:rPr>
        <w:t>sellisel juhul sõlmida paindliku tööaja kokkulepet.</w:t>
      </w:r>
    </w:p>
    <w:p w14:paraId="3665E285" w14:textId="2D81E4A4" w:rsidR="001F5ABB" w:rsidRDefault="001F5ABB" w:rsidP="00D76093">
      <w:pPr>
        <w:spacing w:before="120" w:after="0" w:line="240" w:lineRule="auto"/>
        <w:jc w:val="both"/>
        <w:rPr>
          <w:rFonts w:ascii="Arial" w:hAnsi="Arial" w:cs="Arial"/>
          <w:sz w:val="24"/>
          <w:szCs w:val="24"/>
          <w:lang w:val="et-EE"/>
        </w:rPr>
      </w:pPr>
      <w:r>
        <w:rPr>
          <w:rFonts w:ascii="Arial" w:hAnsi="Arial" w:cs="Arial"/>
          <w:sz w:val="24"/>
          <w:szCs w:val="24"/>
          <w:lang w:val="et-EE"/>
        </w:rPr>
        <w:t xml:space="preserve">Lisaks on tekkinud küsimus, miks </w:t>
      </w:r>
      <w:r w:rsidR="000912F0">
        <w:rPr>
          <w:rFonts w:ascii="Arial" w:hAnsi="Arial" w:cs="Arial"/>
          <w:sz w:val="24"/>
          <w:szCs w:val="24"/>
          <w:lang w:val="et-EE"/>
        </w:rPr>
        <w:t xml:space="preserve">peavad kokkulepitud tunnid olema vähemalt 10 tundi seitsmepäevase ajavahemiku jooksul. </w:t>
      </w:r>
      <w:r w:rsidR="00F866D2">
        <w:rPr>
          <w:rFonts w:ascii="Arial" w:hAnsi="Arial" w:cs="Arial"/>
          <w:sz w:val="24"/>
          <w:szCs w:val="24"/>
          <w:lang w:val="et-EE"/>
        </w:rPr>
        <w:t xml:space="preserve">Teatud ametikohtadel, kus töötajad soovivad ka ise </w:t>
      </w:r>
      <w:r w:rsidR="00987858">
        <w:rPr>
          <w:rFonts w:ascii="Arial" w:hAnsi="Arial" w:cs="Arial"/>
          <w:sz w:val="24"/>
          <w:szCs w:val="24"/>
          <w:lang w:val="et-EE"/>
        </w:rPr>
        <w:t xml:space="preserve">periooditi </w:t>
      </w:r>
      <w:r w:rsidR="00A13546">
        <w:rPr>
          <w:rFonts w:ascii="Arial" w:hAnsi="Arial" w:cs="Arial"/>
          <w:sz w:val="24"/>
          <w:szCs w:val="24"/>
          <w:lang w:val="et-EE"/>
        </w:rPr>
        <w:t xml:space="preserve">suuremat </w:t>
      </w:r>
      <w:r w:rsidR="00F866D2">
        <w:rPr>
          <w:rFonts w:ascii="Arial" w:hAnsi="Arial" w:cs="Arial"/>
          <w:sz w:val="24"/>
          <w:szCs w:val="24"/>
          <w:lang w:val="et-EE"/>
        </w:rPr>
        <w:t xml:space="preserve">paindlikkust, võib tööaeg jääda </w:t>
      </w:r>
      <w:r w:rsidR="00E16053">
        <w:rPr>
          <w:rFonts w:ascii="Arial" w:hAnsi="Arial" w:cs="Arial"/>
          <w:sz w:val="24"/>
          <w:szCs w:val="24"/>
          <w:lang w:val="et-EE"/>
        </w:rPr>
        <w:t xml:space="preserve">ka </w:t>
      </w:r>
      <w:r w:rsidR="00F866D2">
        <w:rPr>
          <w:rFonts w:ascii="Arial" w:hAnsi="Arial" w:cs="Arial"/>
          <w:sz w:val="24"/>
          <w:szCs w:val="24"/>
          <w:lang w:val="et-EE"/>
        </w:rPr>
        <w:t xml:space="preserve">alla 10 tunni nädalas ehk väiksem kui veerand kohta. </w:t>
      </w:r>
      <w:r w:rsidR="00DC6B76">
        <w:rPr>
          <w:rFonts w:ascii="Arial" w:hAnsi="Arial" w:cs="Arial"/>
          <w:sz w:val="24"/>
          <w:szCs w:val="24"/>
          <w:lang w:val="et-EE"/>
        </w:rPr>
        <w:t xml:space="preserve">Veerand koormusest väiksema koormusega võivad </w:t>
      </w:r>
      <w:r w:rsidR="003A6385">
        <w:rPr>
          <w:rFonts w:ascii="Arial" w:hAnsi="Arial" w:cs="Arial"/>
          <w:sz w:val="24"/>
          <w:szCs w:val="24"/>
          <w:lang w:val="et-EE"/>
        </w:rPr>
        <w:t xml:space="preserve">töötada </w:t>
      </w:r>
      <w:r w:rsidR="0052228A">
        <w:rPr>
          <w:rFonts w:ascii="Arial" w:hAnsi="Arial" w:cs="Arial"/>
          <w:sz w:val="24"/>
          <w:szCs w:val="24"/>
          <w:lang w:val="et-EE"/>
        </w:rPr>
        <w:t xml:space="preserve">näiteks </w:t>
      </w:r>
      <w:r w:rsidR="003A6385">
        <w:rPr>
          <w:rFonts w:ascii="Arial" w:hAnsi="Arial" w:cs="Arial"/>
          <w:sz w:val="24"/>
          <w:szCs w:val="24"/>
          <w:lang w:val="et-EE"/>
        </w:rPr>
        <w:t>alaealised</w:t>
      </w:r>
      <w:r w:rsidR="0052228A">
        <w:rPr>
          <w:rFonts w:ascii="Arial" w:hAnsi="Arial" w:cs="Arial"/>
          <w:sz w:val="24"/>
          <w:szCs w:val="24"/>
          <w:lang w:val="et-EE"/>
        </w:rPr>
        <w:t xml:space="preserve"> või inimesed, kes soovivad näiteks muu t</w:t>
      </w:r>
      <w:r w:rsidR="00F8523D">
        <w:rPr>
          <w:rFonts w:ascii="Arial" w:hAnsi="Arial" w:cs="Arial"/>
          <w:sz w:val="24"/>
          <w:szCs w:val="24"/>
          <w:lang w:val="et-EE"/>
        </w:rPr>
        <w:t>öö</w:t>
      </w:r>
      <w:r w:rsidR="0052228A">
        <w:rPr>
          <w:rFonts w:ascii="Arial" w:hAnsi="Arial" w:cs="Arial"/>
          <w:sz w:val="24"/>
          <w:szCs w:val="24"/>
          <w:lang w:val="et-EE"/>
        </w:rPr>
        <w:t xml:space="preserve"> kõrvalt </w:t>
      </w:r>
      <w:r w:rsidR="008A7034">
        <w:rPr>
          <w:rFonts w:ascii="Arial" w:hAnsi="Arial" w:cs="Arial"/>
          <w:sz w:val="24"/>
          <w:szCs w:val="24"/>
          <w:lang w:val="et-EE"/>
        </w:rPr>
        <w:t>aeg-ajalt töötada, kuid muutuva töökoormusega</w:t>
      </w:r>
      <w:r w:rsidR="003A6385">
        <w:rPr>
          <w:rFonts w:ascii="Arial" w:hAnsi="Arial" w:cs="Arial"/>
          <w:sz w:val="24"/>
          <w:szCs w:val="24"/>
          <w:lang w:val="et-EE"/>
        </w:rPr>
        <w:t>.</w:t>
      </w:r>
    </w:p>
    <w:p w14:paraId="5D702220" w14:textId="512DEC03" w:rsidR="001F5ABB" w:rsidRDefault="00BB1A84" w:rsidP="00D76093">
      <w:pPr>
        <w:spacing w:before="120" w:after="0" w:line="240" w:lineRule="auto"/>
        <w:jc w:val="both"/>
        <w:rPr>
          <w:rFonts w:ascii="Arial" w:hAnsi="Arial" w:cs="Arial"/>
          <w:sz w:val="24"/>
          <w:szCs w:val="24"/>
          <w:lang w:val="et-EE"/>
        </w:rPr>
      </w:pPr>
      <w:r>
        <w:rPr>
          <w:rFonts w:ascii="Arial" w:hAnsi="Arial" w:cs="Arial"/>
          <w:sz w:val="24"/>
          <w:szCs w:val="24"/>
          <w:lang w:val="et-EE"/>
        </w:rPr>
        <w:t>Se</w:t>
      </w:r>
      <w:r w:rsidR="00A13546">
        <w:rPr>
          <w:rFonts w:ascii="Arial" w:hAnsi="Arial" w:cs="Arial"/>
          <w:sz w:val="24"/>
          <w:szCs w:val="24"/>
          <w:lang w:val="et-EE"/>
        </w:rPr>
        <w:t xml:space="preserve">ega </w:t>
      </w:r>
      <w:r w:rsidR="008A7034">
        <w:rPr>
          <w:rFonts w:ascii="Arial" w:hAnsi="Arial" w:cs="Arial"/>
          <w:sz w:val="24"/>
          <w:szCs w:val="24"/>
          <w:lang w:val="et-EE"/>
        </w:rPr>
        <w:t xml:space="preserve">ei pruugi </w:t>
      </w:r>
      <w:r w:rsidR="00291B97" w:rsidRPr="00291B97">
        <w:rPr>
          <w:rFonts w:ascii="Arial" w:hAnsi="Arial" w:cs="Arial"/>
          <w:sz w:val="24"/>
          <w:szCs w:val="24"/>
          <w:lang w:val="et-EE"/>
        </w:rPr>
        <w:t>§ 43</w:t>
      </w:r>
      <w:r w:rsidR="00291B97" w:rsidRPr="00291B97">
        <w:rPr>
          <w:rFonts w:ascii="Arial" w:hAnsi="Arial" w:cs="Arial"/>
          <w:sz w:val="24"/>
          <w:szCs w:val="24"/>
          <w:vertAlign w:val="superscript"/>
          <w:lang w:val="et-EE"/>
        </w:rPr>
        <w:t>3</w:t>
      </w:r>
      <w:r w:rsidR="00291B97" w:rsidRPr="00291B97">
        <w:rPr>
          <w:rFonts w:ascii="Arial" w:hAnsi="Arial" w:cs="Arial"/>
          <w:sz w:val="24"/>
          <w:szCs w:val="24"/>
          <w:lang w:val="et-EE"/>
        </w:rPr>
        <w:t xml:space="preserve"> lõige 3</w:t>
      </w:r>
      <w:r w:rsidR="00291B97">
        <w:rPr>
          <w:rFonts w:ascii="Arial" w:hAnsi="Arial" w:cs="Arial"/>
          <w:sz w:val="24"/>
          <w:szCs w:val="24"/>
          <w:lang w:val="et-EE"/>
        </w:rPr>
        <w:t xml:space="preserve"> pakkuda piisavat paindlikkust töösuhte osapooltele ning </w:t>
      </w:r>
      <w:r w:rsidR="000F405A">
        <w:rPr>
          <w:rFonts w:ascii="Arial" w:hAnsi="Arial" w:cs="Arial"/>
          <w:sz w:val="24"/>
          <w:szCs w:val="24"/>
          <w:lang w:val="et-EE"/>
        </w:rPr>
        <w:t xml:space="preserve">võib </w:t>
      </w:r>
      <w:r w:rsidR="00291B97">
        <w:rPr>
          <w:rFonts w:ascii="Arial" w:hAnsi="Arial" w:cs="Arial"/>
          <w:sz w:val="24"/>
          <w:szCs w:val="24"/>
          <w:lang w:val="et-EE"/>
        </w:rPr>
        <w:t>saada takistuseks paindliku tööaja kokkuleppe sõlmimisel</w:t>
      </w:r>
      <w:r w:rsidR="00CB77A4">
        <w:rPr>
          <w:rFonts w:ascii="Arial" w:hAnsi="Arial" w:cs="Arial"/>
          <w:sz w:val="24"/>
          <w:szCs w:val="24"/>
          <w:lang w:val="et-EE"/>
        </w:rPr>
        <w:t xml:space="preserve">e. </w:t>
      </w:r>
      <w:r w:rsidR="002271F1">
        <w:rPr>
          <w:rFonts w:ascii="Arial" w:hAnsi="Arial" w:cs="Arial"/>
          <w:sz w:val="24"/>
          <w:szCs w:val="24"/>
          <w:lang w:val="et-EE"/>
        </w:rPr>
        <w:t>Selle tulemusena võib vähemalt osaliselt jääda täitmata ka eelnõu eesmärk</w:t>
      </w:r>
      <w:r w:rsidR="003610B0">
        <w:rPr>
          <w:rFonts w:ascii="Arial" w:hAnsi="Arial" w:cs="Arial"/>
          <w:sz w:val="24"/>
          <w:szCs w:val="24"/>
          <w:lang w:val="et-EE"/>
        </w:rPr>
        <w:t xml:space="preserve"> </w:t>
      </w:r>
      <w:r w:rsidR="00E85302">
        <w:rPr>
          <w:rFonts w:ascii="Arial" w:hAnsi="Arial" w:cs="Arial"/>
          <w:sz w:val="24"/>
          <w:szCs w:val="24"/>
          <w:lang w:val="et-EE"/>
        </w:rPr>
        <w:t>ning</w:t>
      </w:r>
      <w:r w:rsidR="003610B0">
        <w:rPr>
          <w:rFonts w:ascii="Arial" w:hAnsi="Arial" w:cs="Arial"/>
          <w:sz w:val="24"/>
          <w:szCs w:val="24"/>
          <w:lang w:val="et-EE"/>
        </w:rPr>
        <w:t xml:space="preserve"> suurema paindlikkuse</w:t>
      </w:r>
      <w:r w:rsidR="000F405A">
        <w:rPr>
          <w:rFonts w:ascii="Arial" w:hAnsi="Arial" w:cs="Arial"/>
          <w:sz w:val="24"/>
          <w:szCs w:val="24"/>
          <w:lang w:val="et-EE"/>
        </w:rPr>
        <w:t xml:space="preserve"> tagamiseks eelistatakse </w:t>
      </w:r>
      <w:r w:rsidR="00E85302">
        <w:rPr>
          <w:rFonts w:ascii="Arial" w:hAnsi="Arial" w:cs="Arial"/>
          <w:sz w:val="24"/>
          <w:szCs w:val="24"/>
          <w:lang w:val="et-EE"/>
        </w:rPr>
        <w:t xml:space="preserve">ikkagi </w:t>
      </w:r>
      <w:r w:rsidR="000F405A">
        <w:rPr>
          <w:rFonts w:ascii="Arial" w:hAnsi="Arial" w:cs="Arial"/>
          <w:sz w:val="24"/>
          <w:szCs w:val="24"/>
          <w:lang w:val="et-EE"/>
        </w:rPr>
        <w:t>võlaõiguslikku lepingut tö</w:t>
      </w:r>
      <w:r w:rsidR="00F67280">
        <w:rPr>
          <w:rFonts w:ascii="Arial" w:hAnsi="Arial" w:cs="Arial"/>
          <w:sz w:val="24"/>
          <w:szCs w:val="24"/>
          <w:lang w:val="et-EE"/>
        </w:rPr>
        <w:t>ölepingule.</w:t>
      </w:r>
    </w:p>
    <w:p w14:paraId="4F8CE924" w14:textId="68340C99" w:rsidR="00AF5754" w:rsidRDefault="00931D6E" w:rsidP="00283B33">
      <w:pPr>
        <w:spacing w:before="120" w:after="0" w:line="240" w:lineRule="auto"/>
        <w:jc w:val="both"/>
        <w:rPr>
          <w:rFonts w:ascii="Arial" w:hAnsi="Arial" w:cs="Arial"/>
          <w:sz w:val="24"/>
          <w:szCs w:val="24"/>
          <w:lang w:val="et-EE"/>
        </w:rPr>
      </w:pPr>
      <w:r w:rsidRPr="00931D6E">
        <w:rPr>
          <w:rFonts w:ascii="Arial" w:hAnsi="Arial" w:cs="Arial"/>
          <w:b/>
          <w:bCs/>
          <w:sz w:val="24"/>
          <w:szCs w:val="24"/>
          <w:u w:val="single"/>
          <w:lang w:val="et-EE"/>
        </w:rPr>
        <w:t>Kaubanduskoja ettepanekud</w:t>
      </w:r>
      <w:r>
        <w:rPr>
          <w:rFonts w:ascii="Arial" w:hAnsi="Arial" w:cs="Arial"/>
          <w:sz w:val="24"/>
          <w:szCs w:val="24"/>
          <w:lang w:val="et-EE"/>
        </w:rPr>
        <w:t>:</w:t>
      </w:r>
    </w:p>
    <w:p w14:paraId="380AE7B2" w14:textId="46673457" w:rsidR="00FE738B" w:rsidRPr="00417FCF" w:rsidRDefault="00F426F4" w:rsidP="00931D6E">
      <w:pPr>
        <w:pStyle w:val="Loendilik"/>
        <w:numPr>
          <w:ilvl w:val="0"/>
          <w:numId w:val="18"/>
        </w:numPr>
        <w:spacing w:after="0" w:line="240" w:lineRule="auto"/>
        <w:jc w:val="both"/>
        <w:rPr>
          <w:rFonts w:ascii="Arial" w:hAnsi="Arial" w:cs="Arial"/>
          <w:b/>
          <w:bCs/>
          <w:sz w:val="24"/>
          <w:szCs w:val="24"/>
          <w:lang w:val="et-EE"/>
        </w:rPr>
      </w:pPr>
      <w:r>
        <w:rPr>
          <w:rFonts w:ascii="Arial" w:hAnsi="Arial" w:cs="Arial"/>
          <w:b/>
          <w:bCs/>
          <w:sz w:val="24"/>
          <w:szCs w:val="24"/>
          <w:lang w:val="et-EE"/>
        </w:rPr>
        <w:t>Teeme ettepaneku jätta eelnõust</w:t>
      </w:r>
      <w:r w:rsidR="00385FFA">
        <w:rPr>
          <w:rFonts w:ascii="Arial" w:hAnsi="Arial" w:cs="Arial"/>
          <w:b/>
          <w:bCs/>
          <w:sz w:val="24"/>
          <w:szCs w:val="24"/>
          <w:lang w:val="et-EE"/>
        </w:rPr>
        <w:t xml:space="preserve"> välja</w:t>
      </w:r>
      <w:r w:rsidR="00116987" w:rsidRPr="00417FCF">
        <w:rPr>
          <w:rFonts w:ascii="Arial" w:hAnsi="Arial" w:cs="Arial"/>
          <w:b/>
          <w:bCs/>
          <w:sz w:val="24"/>
          <w:szCs w:val="24"/>
          <w:lang w:val="et-EE"/>
        </w:rPr>
        <w:t xml:space="preserve"> § 43</w:t>
      </w:r>
      <w:r w:rsidR="00116987" w:rsidRPr="00417FCF">
        <w:rPr>
          <w:rFonts w:ascii="Arial" w:hAnsi="Arial" w:cs="Arial"/>
          <w:b/>
          <w:bCs/>
          <w:sz w:val="24"/>
          <w:szCs w:val="24"/>
          <w:vertAlign w:val="superscript"/>
          <w:lang w:val="et-EE"/>
        </w:rPr>
        <w:t>3</w:t>
      </w:r>
      <w:r w:rsidR="00116987" w:rsidRPr="00417FCF">
        <w:rPr>
          <w:rFonts w:ascii="Arial" w:hAnsi="Arial" w:cs="Arial"/>
          <w:b/>
          <w:bCs/>
          <w:sz w:val="24"/>
          <w:szCs w:val="24"/>
          <w:lang w:val="et-EE"/>
        </w:rPr>
        <w:t xml:space="preserve"> lg 3 p-s 1 sätestatud 1,2-kordse </w:t>
      </w:r>
      <w:r w:rsidR="00CC7A66">
        <w:rPr>
          <w:rFonts w:ascii="Arial" w:hAnsi="Arial" w:cs="Arial"/>
          <w:b/>
          <w:bCs/>
          <w:sz w:val="24"/>
          <w:szCs w:val="24"/>
          <w:lang w:val="et-EE"/>
        </w:rPr>
        <w:t>alam</w:t>
      </w:r>
      <w:r w:rsidR="00116987" w:rsidRPr="00417FCF">
        <w:rPr>
          <w:rFonts w:ascii="Arial" w:hAnsi="Arial" w:cs="Arial"/>
          <w:b/>
          <w:bCs/>
          <w:sz w:val="24"/>
          <w:szCs w:val="24"/>
          <w:lang w:val="et-EE"/>
        </w:rPr>
        <w:t xml:space="preserve">palga maksmise nõue </w:t>
      </w:r>
      <w:r w:rsidR="00FE738B" w:rsidRPr="00417FCF">
        <w:rPr>
          <w:rFonts w:ascii="Arial" w:hAnsi="Arial" w:cs="Arial"/>
          <w:b/>
          <w:bCs/>
          <w:sz w:val="24"/>
          <w:szCs w:val="24"/>
          <w:lang w:val="et-EE"/>
        </w:rPr>
        <w:t>või lisada eelnõusse teatud erisused, mille puhul ei pea seda tingimust täitma.</w:t>
      </w:r>
    </w:p>
    <w:p w14:paraId="7BDD3255" w14:textId="78487CB6" w:rsidR="00AF5754" w:rsidRPr="00417FCF" w:rsidRDefault="00FE738B" w:rsidP="00931D6E">
      <w:pPr>
        <w:pStyle w:val="Loendilik"/>
        <w:numPr>
          <w:ilvl w:val="0"/>
          <w:numId w:val="18"/>
        </w:numPr>
        <w:spacing w:after="0" w:line="240" w:lineRule="auto"/>
        <w:jc w:val="both"/>
        <w:rPr>
          <w:rFonts w:ascii="Arial" w:hAnsi="Arial" w:cs="Arial"/>
          <w:b/>
          <w:bCs/>
          <w:sz w:val="24"/>
          <w:szCs w:val="24"/>
          <w:lang w:val="et-EE"/>
        </w:rPr>
      </w:pPr>
      <w:r w:rsidRPr="00417FCF">
        <w:rPr>
          <w:rFonts w:ascii="Arial" w:hAnsi="Arial" w:cs="Arial"/>
          <w:b/>
          <w:bCs/>
          <w:sz w:val="24"/>
          <w:szCs w:val="24"/>
          <w:lang w:val="et-EE"/>
        </w:rPr>
        <w:lastRenderedPageBreak/>
        <w:t>Teeme ettepaneku vähenda § 43</w:t>
      </w:r>
      <w:r w:rsidRPr="00417FCF">
        <w:rPr>
          <w:rFonts w:ascii="Arial" w:hAnsi="Arial" w:cs="Arial"/>
          <w:b/>
          <w:bCs/>
          <w:sz w:val="24"/>
          <w:szCs w:val="24"/>
          <w:vertAlign w:val="superscript"/>
          <w:lang w:val="et-EE"/>
        </w:rPr>
        <w:t>3</w:t>
      </w:r>
      <w:r w:rsidRPr="00417FCF">
        <w:rPr>
          <w:rFonts w:ascii="Arial" w:hAnsi="Arial" w:cs="Arial"/>
          <w:b/>
          <w:bCs/>
          <w:sz w:val="24"/>
          <w:szCs w:val="24"/>
          <w:lang w:val="et-EE"/>
        </w:rPr>
        <w:t xml:space="preserve"> lg 3 p-s 2 sätestatud </w:t>
      </w:r>
      <w:r w:rsidR="00417FCF" w:rsidRPr="00417FCF">
        <w:rPr>
          <w:rFonts w:ascii="Arial" w:hAnsi="Arial" w:cs="Arial"/>
          <w:b/>
          <w:bCs/>
          <w:sz w:val="24"/>
          <w:szCs w:val="24"/>
          <w:lang w:val="et-EE"/>
        </w:rPr>
        <w:t>kokkulepitud töötundide mahtu kümnelt tunnilt viie tunnini.</w:t>
      </w:r>
    </w:p>
    <w:p w14:paraId="411B21A4" w14:textId="77777777" w:rsidR="00EA37FE" w:rsidRDefault="00EA37FE" w:rsidP="00417FCF">
      <w:pPr>
        <w:spacing w:before="120" w:after="120" w:line="240" w:lineRule="auto"/>
        <w:jc w:val="both"/>
        <w:rPr>
          <w:rFonts w:ascii="Arial" w:hAnsi="Arial" w:cs="Arial"/>
          <w:sz w:val="24"/>
          <w:szCs w:val="24"/>
          <w:lang w:val="et-EE"/>
        </w:rPr>
      </w:pPr>
    </w:p>
    <w:p w14:paraId="49EC63C9" w14:textId="5C14889A" w:rsidR="00EA37FE" w:rsidRPr="00DF7C72" w:rsidRDefault="00EA37FE" w:rsidP="0010351E">
      <w:pPr>
        <w:spacing w:after="0" w:line="240" w:lineRule="auto"/>
        <w:jc w:val="both"/>
        <w:rPr>
          <w:rFonts w:ascii="Arial" w:hAnsi="Arial" w:cs="Arial"/>
          <w:b/>
          <w:bCs/>
          <w:sz w:val="24"/>
          <w:szCs w:val="24"/>
          <w:lang w:val="et-EE"/>
        </w:rPr>
      </w:pPr>
      <w:r w:rsidRPr="00DF7C72">
        <w:rPr>
          <w:rFonts w:ascii="Arial" w:hAnsi="Arial" w:cs="Arial"/>
          <w:b/>
          <w:bCs/>
          <w:sz w:val="24"/>
          <w:szCs w:val="24"/>
          <w:lang w:val="et-EE"/>
        </w:rPr>
        <w:t xml:space="preserve">2. Iganädalane puhkeaeg (eelnõu </w:t>
      </w:r>
      <w:r w:rsidR="00DF7C72" w:rsidRPr="00DF7C72">
        <w:rPr>
          <w:rFonts w:ascii="Arial" w:hAnsi="Arial" w:cs="Arial"/>
          <w:b/>
          <w:bCs/>
          <w:sz w:val="24"/>
          <w:szCs w:val="24"/>
          <w:lang w:val="et-EE"/>
        </w:rPr>
        <w:t>punkt 3)</w:t>
      </w:r>
    </w:p>
    <w:p w14:paraId="60103E77" w14:textId="5CDE477A" w:rsidR="00B2264C" w:rsidRDefault="008C60FD" w:rsidP="0010351E">
      <w:pPr>
        <w:spacing w:after="0" w:line="240" w:lineRule="auto"/>
        <w:jc w:val="both"/>
        <w:rPr>
          <w:rFonts w:ascii="Arial" w:hAnsi="Arial" w:cs="Arial"/>
          <w:sz w:val="24"/>
          <w:szCs w:val="24"/>
          <w:lang w:val="et-EE"/>
        </w:rPr>
      </w:pPr>
      <w:r>
        <w:rPr>
          <w:rFonts w:ascii="Arial" w:hAnsi="Arial" w:cs="Arial"/>
          <w:sz w:val="24"/>
          <w:szCs w:val="24"/>
          <w:lang w:val="et-EE"/>
        </w:rPr>
        <w:t>Eelnõu punktiga 3 lisatakse töölepingu seaduse</w:t>
      </w:r>
      <w:r w:rsidR="006C090F">
        <w:rPr>
          <w:rFonts w:ascii="Arial" w:hAnsi="Arial" w:cs="Arial"/>
          <w:sz w:val="24"/>
          <w:szCs w:val="24"/>
          <w:lang w:val="et-EE"/>
        </w:rPr>
        <w:t xml:space="preserve"> §-i 52 lõige 2</w:t>
      </w:r>
      <w:r w:rsidR="006C090F" w:rsidRPr="003157B9">
        <w:rPr>
          <w:rFonts w:ascii="Arial" w:hAnsi="Arial" w:cs="Arial"/>
          <w:sz w:val="24"/>
          <w:szCs w:val="24"/>
          <w:vertAlign w:val="superscript"/>
          <w:lang w:val="et-EE"/>
        </w:rPr>
        <w:t>1</w:t>
      </w:r>
      <w:r w:rsidR="006C090F">
        <w:rPr>
          <w:rFonts w:ascii="Arial" w:hAnsi="Arial" w:cs="Arial"/>
          <w:sz w:val="24"/>
          <w:szCs w:val="24"/>
          <w:lang w:val="et-EE"/>
        </w:rPr>
        <w:t>,</w:t>
      </w:r>
      <w:r w:rsidR="003157B9" w:rsidRPr="003157B9">
        <w:t xml:space="preserve"> </w:t>
      </w:r>
      <w:r w:rsidR="003157B9" w:rsidRPr="003157B9">
        <w:rPr>
          <w:rFonts w:ascii="Arial" w:hAnsi="Arial" w:cs="Arial"/>
          <w:sz w:val="24"/>
          <w:szCs w:val="24"/>
          <w:lang w:val="et-EE"/>
        </w:rPr>
        <w:t xml:space="preserve">mille kohaselt eelneb iganädalasele puhkeajale igapäevane puhkeaeg. See tähendab, et töötajale tuleb vähemalt kord seitsme päeva jooksul tagada järjestikku nii igapäevane kui ka iganädalane puhkeaeg, mis </w:t>
      </w:r>
      <w:r w:rsidR="003E519B">
        <w:rPr>
          <w:rFonts w:ascii="Arial" w:hAnsi="Arial" w:cs="Arial"/>
          <w:sz w:val="24"/>
          <w:szCs w:val="24"/>
          <w:lang w:val="et-EE"/>
        </w:rPr>
        <w:t xml:space="preserve">on kehtiva õiguse kohaselt </w:t>
      </w:r>
      <w:r w:rsidR="00BD1A3D" w:rsidRPr="00BD1A3D">
        <w:rPr>
          <w:rFonts w:ascii="Arial" w:hAnsi="Arial" w:cs="Arial"/>
          <w:sz w:val="24"/>
          <w:szCs w:val="24"/>
          <w:lang w:val="et-EE"/>
        </w:rPr>
        <w:t xml:space="preserve">summeeritud tööaja arvestuse korral </w:t>
      </w:r>
      <w:r w:rsidR="003B7BF2">
        <w:rPr>
          <w:rFonts w:ascii="Arial" w:hAnsi="Arial" w:cs="Arial"/>
          <w:sz w:val="24"/>
          <w:szCs w:val="24"/>
          <w:lang w:val="et-EE"/>
        </w:rPr>
        <w:t xml:space="preserve">11 tundi + 36 tundi ehk kokku 47 tundi ning teistel töötajatel 11 tundi + 48 tundi ehk kokku 59 tundi. </w:t>
      </w:r>
      <w:r w:rsidR="00AB3970">
        <w:rPr>
          <w:rFonts w:ascii="Arial" w:hAnsi="Arial" w:cs="Arial"/>
          <w:sz w:val="24"/>
          <w:szCs w:val="24"/>
          <w:lang w:val="et-EE"/>
        </w:rPr>
        <w:t>Lisaks täiendab e</w:t>
      </w:r>
      <w:r w:rsidR="00116F6B">
        <w:rPr>
          <w:rFonts w:ascii="Arial" w:hAnsi="Arial" w:cs="Arial"/>
          <w:sz w:val="24"/>
          <w:szCs w:val="24"/>
          <w:lang w:val="et-EE"/>
        </w:rPr>
        <w:t xml:space="preserve">elnõu punkt </w:t>
      </w:r>
      <w:r w:rsidR="009F3799">
        <w:rPr>
          <w:rFonts w:ascii="Arial" w:hAnsi="Arial" w:cs="Arial"/>
          <w:sz w:val="24"/>
          <w:szCs w:val="24"/>
          <w:lang w:val="et-EE"/>
        </w:rPr>
        <w:t>3</w:t>
      </w:r>
      <w:r w:rsidR="00116F6B">
        <w:rPr>
          <w:rFonts w:ascii="Arial" w:hAnsi="Arial" w:cs="Arial"/>
          <w:sz w:val="24"/>
          <w:szCs w:val="24"/>
          <w:lang w:val="et-EE"/>
        </w:rPr>
        <w:t xml:space="preserve"> töölepingu seaduse §</w:t>
      </w:r>
      <w:r w:rsidR="00D40F4B">
        <w:rPr>
          <w:rFonts w:ascii="Arial" w:hAnsi="Arial" w:cs="Arial"/>
          <w:sz w:val="24"/>
          <w:szCs w:val="24"/>
          <w:lang w:val="et-EE"/>
        </w:rPr>
        <w:t>-i 52 lõikega 2</w:t>
      </w:r>
      <w:r w:rsidR="00D40F4B" w:rsidRPr="00B41228">
        <w:rPr>
          <w:rFonts w:ascii="Arial" w:hAnsi="Arial" w:cs="Arial"/>
          <w:sz w:val="24"/>
          <w:szCs w:val="24"/>
          <w:vertAlign w:val="superscript"/>
          <w:lang w:val="et-EE"/>
        </w:rPr>
        <w:t>2</w:t>
      </w:r>
      <w:r w:rsidR="00D40F4B">
        <w:rPr>
          <w:rFonts w:ascii="Arial" w:hAnsi="Arial" w:cs="Arial"/>
          <w:sz w:val="24"/>
          <w:szCs w:val="24"/>
          <w:lang w:val="et-EE"/>
        </w:rPr>
        <w:t xml:space="preserve">, mille kohaselt võib </w:t>
      </w:r>
      <w:r w:rsidR="00B41228">
        <w:rPr>
          <w:rFonts w:ascii="Arial" w:hAnsi="Arial" w:cs="Arial"/>
          <w:sz w:val="24"/>
          <w:szCs w:val="24"/>
          <w:lang w:val="et-EE"/>
        </w:rPr>
        <w:t xml:space="preserve">eelnevalt nimetatud üldpõhimõttest </w:t>
      </w:r>
      <w:r w:rsidR="00635F36">
        <w:rPr>
          <w:rFonts w:ascii="Arial" w:hAnsi="Arial" w:cs="Arial"/>
          <w:sz w:val="24"/>
          <w:szCs w:val="24"/>
          <w:lang w:val="et-EE"/>
        </w:rPr>
        <w:t xml:space="preserve">teha </w:t>
      </w:r>
      <w:r w:rsidR="00871E58" w:rsidRPr="00871E58">
        <w:rPr>
          <w:rFonts w:ascii="Arial" w:hAnsi="Arial" w:cs="Arial"/>
          <w:sz w:val="24"/>
          <w:szCs w:val="24"/>
          <w:lang w:val="et-EE"/>
        </w:rPr>
        <w:t xml:space="preserve">summeeritud tööaja arvestuse korral </w:t>
      </w:r>
      <w:r w:rsidR="00C91FB7">
        <w:rPr>
          <w:rFonts w:ascii="Arial" w:hAnsi="Arial" w:cs="Arial"/>
          <w:sz w:val="24"/>
          <w:szCs w:val="24"/>
          <w:lang w:val="et-EE"/>
        </w:rPr>
        <w:t>erandi</w:t>
      </w:r>
      <w:r w:rsidR="00871E58">
        <w:rPr>
          <w:rFonts w:ascii="Arial" w:hAnsi="Arial" w:cs="Arial"/>
          <w:sz w:val="24"/>
          <w:szCs w:val="24"/>
          <w:lang w:val="et-EE"/>
        </w:rPr>
        <w:t xml:space="preserve"> kollektiivlepinguga või </w:t>
      </w:r>
      <w:r w:rsidR="00871E58" w:rsidRPr="000926E2">
        <w:rPr>
          <w:rFonts w:ascii="Arial" w:hAnsi="Arial" w:cs="Arial"/>
          <w:sz w:val="24"/>
          <w:szCs w:val="24"/>
          <w:lang w:val="et-EE"/>
        </w:rPr>
        <w:t>kui töötajale on kaks korda kalendrikuus tagatud järjestikku igapäevane ja iganädalane puhkeaeg</w:t>
      </w:r>
      <w:r w:rsidR="00871E58">
        <w:rPr>
          <w:rFonts w:ascii="Arial" w:hAnsi="Arial" w:cs="Arial"/>
          <w:sz w:val="24"/>
          <w:szCs w:val="24"/>
          <w:lang w:val="et-EE"/>
        </w:rPr>
        <w:t>.</w:t>
      </w:r>
    </w:p>
    <w:p w14:paraId="21CE98DF" w14:textId="4BF75EF5" w:rsidR="001A7324" w:rsidRDefault="00076922" w:rsidP="00474A03">
      <w:pPr>
        <w:spacing w:before="120" w:after="0" w:line="240" w:lineRule="auto"/>
        <w:jc w:val="both"/>
        <w:rPr>
          <w:rFonts w:ascii="Arial" w:hAnsi="Arial" w:cs="Arial"/>
          <w:sz w:val="24"/>
          <w:szCs w:val="24"/>
          <w:lang w:val="et-EE"/>
        </w:rPr>
      </w:pPr>
      <w:r>
        <w:rPr>
          <w:rFonts w:ascii="Arial" w:hAnsi="Arial" w:cs="Arial"/>
          <w:sz w:val="24"/>
          <w:szCs w:val="24"/>
          <w:lang w:val="et-EE"/>
        </w:rPr>
        <w:t xml:space="preserve">Kaubanduskoda peab väga positiivseks, et Majandus- ja Kommunikatsiooniministeerium </w:t>
      </w:r>
      <w:r w:rsidR="00375794">
        <w:rPr>
          <w:rFonts w:ascii="Arial" w:hAnsi="Arial" w:cs="Arial"/>
          <w:sz w:val="24"/>
          <w:szCs w:val="24"/>
          <w:lang w:val="et-EE"/>
        </w:rPr>
        <w:t>otsib lahendusi ning on tulnud välja konkreetse ettepanekuga, kuidas leevendada</w:t>
      </w:r>
      <w:r w:rsidR="0097369D">
        <w:rPr>
          <w:rFonts w:ascii="Arial" w:hAnsi="Arial" w:cs="Arial"/>
          <w:sz w:val="24"/>
          <w:szCs w:val="24"/>
          <w:lang w:val="et-EE"/>
        </w:rPr>
        <w:t xml:space="preserve"> raskusi, mis on tekkinud paljudel tööandjatel aga ka töötajatel seoses iganädalase </w:t>
      </w:r>
      <w:r w:rsidR="00635235">
        <w:rPr>
          <w:rFonts w:ascii="Arial" w:hAnsi="Arial" w:cs="Arial"/>
          <w:sz w:val="24"/>
          <w:szCs w:val="24"/>
          <w:lang w:val="et-EE"/>
        </w:rPr>
        <w:t xml:space="preserve">ja igapäevase </w:t>
      </w:r>
      <w:r w:rsidR="004B5A52">
        <w:rPr>
          <w:rFonts w:ascii="Arial" w:hAnsi="Arial" w:cs="Arial"/>
          <w:sz w:val="24"/>
          <w:szCs w:val="24"/>
          <w:lang w:val="et-EE"/>
        </w:rPr>
        <w:t>puhkeaja regulatsiooni uue tõlgendusega</w:t>
      </w:r>
      <w:r w:rsidR="00635235">
        <w:rPr>
          <w:rFonts w:ascii="Arial" w:hAnsi="Arial" w:cs="Arial"/>
          <w:sz w:val="24"/>
          <w:szCs w:val="24"/>
          <w:lang w:val="et-EE"/>
        </w:rPr>
        <w:t>, mis on</w:t>
      </w:r>
      <w:r w:rsidR="005434CE">
        <w:rPr>
          <w:rFonts w:ascii="Arial" w:hAnsi="Arial" w:cs="Arial"/>
          <w:sz w:val="24"/>
          <w:szCs w:val="24"/>
          <w:lang w:val="et-EE"/>
        </w:rPr>
        <w:t xml:space="preserve"> tingitud </w:t>
      </w:r>
      <w:r w:rsidR="003B7856" w:rsidRPr="003B7856">
        <w:rPr>
          <w:rFonts w:ascii="Arial" w:hAnsi="Arial" w:cs="Arial"/>
          <w:sz w:val="24"/>
          <w:szCs w:val="24"/>
          <w:lang w:val="et-EE"/>
        </w:rPr>
        <w:t>Euroopa Koh</w:t>
      </w:r>
      <w:r w:rsidR="00F41D25">
        <w:rPr>
          <w:rFonts w:ascii="Arial" w:hAnsi="Arial" w:cs="Arial"/>
          <w:sz w:val="24"/>
          <w:szCs w:val="24"/>
          <w:lang w:val="et-EE"/>
        </w:rPr>
        <w:t>t</w:t>
      </w:r>
      <w:r w:rsidR="003B7856" w:rsidRPr="003B7856">
        <w:rPr>
          <w:rFonts w:ascii="Arial" w:hAnsi="Arial" w:cs="Arial"/>
          <w:sz w:val="24"/>
          <w:szCs w:val="24"/>
          <w:lang w:val="et-EE"/>
        </w:rPr>
        <w:t>u 2023</w:t>
      </w:r>
      <w:r w:rsidR="00F41D25">
        <w:rPr>
          <w:rFonts w:ascii="Arial" w:hAnsi="Arial" w:cs="Arial"/>
          <w:sz w:val="24"/>
          <w:szCs w:val="24"/>
          <w:lang w:val="et-EE"/>
        </w:rPr>
        <w:t>.</w:t>
      </w:r>
      <w:r w:rsidR="007A3DA3">
        <w:rPr>
          <w:rFonts w:ascii="Arial" w:hAnsi="Arial" w:cs="Arial"/>
          <w:sz w:val="24"/>
          <w:szCs w:val="24"/>
          <w:lang w:val="et-EE"/>
        </w:rPr>
        <w:t xml:space="preserve"> </w:t>
      </w:r>
      <w:r w:rsidR="00F41D25">
        <w:rPr>
          <w:rFonts w:ascii="Arial" w:hAnsi="Arial" w:cs="Arial"/>
          <w:sz w:val="24"/>
          <w:szCs w:val="24"/>
          <w:lang w:val="et-EE"/>
        </w:rPr>
        <w:t>a</w:t>
      </w:r>
      <w:r w:rsidR="00AB4287">
        <w:rPr>
          <w:rFonts w:ascii="Arial" w:hAnsi="Arial" w:cs="Arial"/>
          <w:sz w:val="24"/>
          <w:szCs w:val="24"/>
          <w:lang w:val="et-EE"/>
        </w:rPr>
        <w:t>asta</w:t>
      </w:r>
      <w:r w:rsidR="003B7856" w:rsidRPr="003B7856">
        <w:rPr>
          <w:rFonts w:ascii="Arial" w:hAnsi="Arial" w:cs="Arial"/>
          <w:sz w:val="24"/>
          <w:szCs w:val="24"/>
          <w:lang w:val="et-EE"/>
        </w:rPr>
        <w:t xml:space="preserve"> otsuse</w:t>
      </w:r>
      <w:r w:rsidR="00F41D25">
        <w:rPr>
          <w:rFonts w:ascii="Arial" w:hAnsi="Arial" w:cs="Arial"/>
          <w:sz w:val="24"/>
          <w:szCs w:val="24"/>
          <w:lang w:val="et-EE"/>
        </w:rPr>
        <w:t>st</w:t>
      </w:r>
      <w:r w:rsidR="003B7856" w:rsidRPr="003B7856">
        <w:rPr>
          <w:rFonts w:ascii="Arial" w:hAnsi="Arial" w:cs="Arial"/>
          <w:sz w:val="24"/>
          <w:szCs w:val="24"/>
          <w:lang w:val="et-EE"/>
        </w:rPr>
        <w:t xml:space="preserve"> kohtuasjas C-477/21 IH versus MÁV-START</w:t>
      </w:r>
      <w:r w:rsidR="00F41D25">
        <w:rPr>
          <w:rFonts w:ascii="Arial" w:hAnsi="Arial" w:cs="Arial"/>
          <w:sz w:val="24"/>
          <w:szCs w:val="24"/>
          <w:lang w:val="et-EE"/>
        </w:rPr>
        <w:t>.</w:t>
      </w:r>
    </w:p>
    <w:p w14:paraId="7766B2FA" w14:textId="1C3F3363" w:rsidR="0022611E" w:rsidRDefault="00D4288B" w:rsidP="00474A03">
      <w:pPr>
        <w:spacing w:before="120" w:after="0" w:line="240" w:lineRule="auto"/>
        <w:jc w:val="both"/>
        <w:rPr>
          <w:rFonts w:ascii="Arial" w:hAnsi="Arial" w:cs="Arial"/>
          <w:sz w:val="24"/>
          <w:szCs w:val="24"/>
          <w:lang w:val="et-EE"/>
        </w:rPr>
      </w:pPr>
      <w:r>
        <w:rPr>
          <w:rFonts w:ascii="Arial" w:hAnsi="Arial" w:cs="Arial"/>
          <w:sz w:val="24"/>
          <w:szCs w:val="24"/>
          <w:lang w:val="et-EE"/>
        </w:rPr>
        <w:t xml:space="preserve">Eelnõus välja pakutud </w:t>
      </w:r>
      <w:r w:rsidR="00A967B5">
        <w:rPr>
          <w:rFonts w:ascii="Arial" w:hAnsi="Arial" w:cs="Arial"/>
          <w:sz w:val="24"/>
          <w:szCs w:val="24"/>
          <w:lang w:val="et-EE"/>
        </w:rPr>
        <w:t>erand</w:t>
      </w:r>
      <w:r>
        <w:rPr>
          <w:rFonts w:ascii="Arial" w:hAnsi="Arial" w:cs="Arial"/>
          <w:sz w:val="24"/>
          <w:szCs w:val="24"/>
          <w:lang w:val="et-EE"/>
        </w:rPr>
        <w:t xml:space="preserve"> </w:t>
      </w:r>
      <w:bookmarkStart w:id="0" w:name="_Hlk169772415"/>
      <w:r w:rsidR="00383FFD">
        <w:rPr>
          <w:rFonts w:ascii="Arial" w:hAnsi="Arial" w:cs="Arial"/>
          <w:sz w:val="24"/>
          <w:szCs w:val="24"/>
          <w:lang w:val="et-EE"/>
        </w:rPr>
        <w:t>(§ 52 lg 2</w:t>
      </w:r>
      <w:r w:rsidR="00383FFD" w:rsidRPr="00B52910">
        <w:rPr>
          <w:rFonts w:ascii="Arial" w:hAnsi="Arial" w:cs="Arial"/>
          <w:sz w:val="24"/>
          <w:szCs w:val="24"/>
          <w:vertAlign w:val="superscript"/>
          <w:lang w:val="et-EE"/>
        </w:rPr>
        <w:t>2</w:t>
      </w:r>
      <w:bookmarkEnd w:id="0"/>
      <w:r w:rsidR="00383FFD">
        <w:rPr>
          <w:rFonts w:ascii="Arial" w:hAnsi="Arial" w:cs="Arial"/>
          <w:sz w:val="24"/>
          <w:szCs w:val="24"/>
          <w:lang w:val="et-EE"/>
        </w:rPr>
        <w:t>)</w:t>
      </w:r>
      <w:r w:rsidR="00382F45">
        <w:rPr>
          <w:rFonts w:ascii="Arial" w:hAnsi="Arial" w:cs="Arial"/>
          <w:sz w:val="24"/>
          <w:szCs w:val="24"/>
          <w:lang w:val="et-EE"/>
        </w:rPr>
        <w:t xml:space="preserve"> </w:t>
      </w:r>
      <w:r>
        <w:rPr>
          <w:rFonts w:ascii="Arial" w:hAnsi="Arial" w:cs="Arial"/>
          <w:sz w:val="24"/>
          <w:szCs w:val="24"/>
          <w:lang w:val="et-EE"/>
        </w:rPr>
        <w:t>leevendab mõnevõrra</w:t>
      </w:r>
      <w:r w:rsidR="00474A03">
        <w:rPr>
          <w:rFonts w:ascii="Arial" w:hAnsi="Arial" w:cs="Arial"/>
          <w:sz w:val="24"/>
          <w:szCs w:val="24"/>
          <w:lang w:val="et-EE"/>
        </w:rPr>
        <w:t xml:space="preserve"> tänast probleemi ning suurendab teatud määral paindlikkust töö</w:t>
      </w:r>
      <w:r w:rsidR="00527082">
        <w:rPr>
          <w:rFonts w:ascii="Arial" w:hAnsi="Arial" w:cs="Arial"/>
          <w:sz w:val="24"/>
          <w:szCs w:val="24"/>
          <w:lang w:val="et-EE"/>
        </w:rPr>
        <w:t>- ja puhke</w:t>
      </w:r>
      <w:r w:rsidR="00474A03">
        <w:rPr>
          <w:rFonts w:ascii="Arial" w:hAnsi="Arial" w:cs="Arial"/>
          <w:sz w:val="24"/>
          <w:szCs w:val="24"/>
          <w:lang w:val="et-EE"/>
        </w:rPr>
        <w:t xml:space="preserve">aja korraldamisel. </w:t>
      </w:r>
      <w:r w:rsidR="00BE1B4D">
        <w:rPr>
          <w:rFonts w:ascii="Arial" w:hAnsi="Arial" w:cs="Arial"/>
          <w:sz w:val="24"/>
          <w:szCs w:val="24"/>
          <w:lang w:val="et-EE"/>
        </w:rPr>
        <w:t>T</w:t>
      </w:r>
      <w:r w:rsidR="00D97164">
        <w:rPr>
          <w:rFonts w:ascii="Arial" w:hAnsi="Arial" w:cs="Arial"/>
          <w:sz w:val="24"/>
          <w:szCs w:val="24"/>
          <w:lang w:val="et-EE"/>
        </w:rPr>
        <w:t xml:space="preserve">egemist </w:t>
      </w:r>
      <w:r w:rsidR="00BE1B4D">
        <w:rPr>
          <w:rFonts w:ascii="Arial" w:hAnsi="Arial" w:cs="Arial"/>
          <w:sz w:val="24"/>
          <w:szCs w:val="24"/>
          <w:lang w:val="et-EE"/>
        </w:rPr>
        <w:t xml:space="preserve">on </w:t>
      </w:r>
      <w:r w:rsidR="00D97164">
        <w:rPr>
          <w:rFonts w:ascii="Arial" w:hAnsi="Arial" w:cs="Arial"/>
          <w:sz w:val="24"/>
          <w:szCs w:val="24"/>
          <w:lang w:val="et-EE"/>
        </w:rPr>
        <w:t xml:space="preserve">parema lahendusega kui praegune tõlgendus </w:t>
      </w:r>
      <w:r w:rsidR="00D97164" w:rsidRPr="00D97164">
        <w:rPr>
          <w:rFonts w:ascii="Arial" w:hAnsi="Arial" w:cs="Arial"/>
          <w:sz w:val="24"/>
          <w:szCs w:val="24"/>
          <w:lang w:val="et-EE"/>
        </w:rPr>
        <w:t>iganädalase ja igapäevase puhkeaja regulatsiooni</w:t>
      </w:r>
      <w:r w:rsidR="00A03023">
        <w:rPr>
          <w:rFonts w:ascii="Arial" w:hAnsi="Arial" w:cs="Arial"/>
          <w:sz w:val="24"/>
          <w:szCs w:val="24"/>
          <w:lang w:val="et-EE"/>
        </w:rPr>
        <w:t xml:space="preserve"> osas</w:t>
      </w:r>
      <w:r w:rsidR="00716DD1">
        <w:rPr>
          <w:rFonts w:ascii="Arial" w:hAnsi="Arial" w:cs="Arial"/>
          <w:sz w:val="24"/>
          <w:szCs w:val="24"/>
          <w:lang w:val="et-EE"/>
        </w:rPr>
        <w:t xml:space="preserve">. Samas ei lahenda </w:t>
      </w:r>
      <w:r w:rsidR="00936A00">
        <w:rPr>
          <w:rFonts w:ascii="Arial" w:hAnsi="Arial" w:cs="Arial"/>
          <w:sz w:val="24"/>
          <w:szCs w:val="24"/>
          <w:lang w:val="et-EE"/>
        </w:rPr>
        <w:t>eelnõu</w:t>
      </w:r>
      <w:r w:rsidR="00A30069">
        <w:rPr>
          <w:rFonts w:ascii="Arial" w:hAnsi="Arial" w:cs="Arial"/>
          <w:sz w:val="24"/>
          <w:szCs w:val="24"/>
          <w:lang w:val="et-EE"/>
        </w:rPr>
        <w:t>s</w:t>
      </w:r>
      <w:r w:rsidR="00C05C66">
        <w:rPr>
          <w:rFonts w:ascii="Arial" w:hAnsi="Arial" w:cs="Arial"/>
          <w:sz w:val="24"/>
          <w:szCs w:val="24"/>
          <w:lang w:val="et-EE"/>
        </w:rPr>
        <w:t xml:space="preserve"> olev </w:t>
      </w:r>
      <w:r w:rsidR="002A4A09">
        <w:rPr>
          <w:rFonts w:ascii="Arial" w:hAnsi="Arial" w:cs="Arial"/>
          <w:sz w:val="24"/>
          <w:szCs w:val="24"/>
          <w:lang w:val="et-EE"/>
        </w:rPr>
        <w:t xml:space="preserve">erand </w:t>
      </w:r>
      <w:r w:rsidR="00936A00">
        <w:rPr>
          <w:rFonts w:ascii="Arial" w:hAnsi="Arial" w:cs="Arial"/>
          <w:sz w:val="24"/>
          <w:szCs w:val="24"/>
          <w:lang w:val="et-EE"/>
        </w:rPr>
        <w:t xml:space="preserve">täielikult </w:t>
      </w:r>
      <w:r w:rsidR="00670681">
        <w:rPr>
          <w:rFonts w:ascii="Arial" w:hAnsi="Arial" w:cs="Arial"/>
          <w:sz w:val="24"/>
          <w:szCs w:val="24"/>
          <w:lang w:val="et-EE"/>
        </w:rPr>
        <w:t>olemasolevat probleemi.</w:t>
      </w:r>
      <w:r w:rsidR="00E45674">
        <w:rPr>
          <w:rFonts w:ascii="Arial" w:hAnsi="Arial" w:cs="Arial"/>
          <w:sz w:val="24"/>
          <w:szCs w:val="24"/>
          <w:lang w:val="et-EE"/>
        </w:rPr>
        <w:t xml:space="preserve"> Kaubanduskojal on </w:t>
      </w:r>
      <w:r w:rsidR="00347E76">
        <w:rPr>
          <w:rFonts w:ascii="Arial" w:hAnsi="Arial" w:cs="Arial"/>
          <w:sz w:val="24"/>
          <w:szCs w:val="24"/>
          <w:lang w:val="et-EE"/>
        </w:rPr>
        <w:t>§ 52 lg 2</w:t>
      </w:r>
      <w:r w:rsidR="00347E76" w:rsidRPr="00B52910">
        <w:rPr>
          <w:rFonts w:ascii="Arial" w:hAnsi="Arial" w:cs="Arial"/>
          <w:sz w:val="24"/>
          <w:szCs w:val="24"/>
          <w:vertAlign w:val="superscript"/>
          <w:lang w:val="et-EE"/>
        </w:rPr>
        <w:t>2</w:t>
      </w:r>
      <w:r w:rsidR="000C692A">
        <w:rPr>
          <w:rFonts w:ascii="Arial" w:hAnsi="Arial" w:cs="Arial"/>
          <w:sz w:val="24"/>
          <w:szCs w:val="24"/>
          <w:lang w:val="et-EE"/>
        </w:rPr>
        <w:t xml:space="preserve"> osas</w:t>
      </w:r>
      <w:r w:rsidR="00F356F8">
        <w:rPr>
          <w:rFonts w:ascii="Arial" w:hAnsi="Arial" w:cs="Arial"/>
          <w:sz w:val="24"/>
          <w:szCs w:val="24"/>
          <w:lang w:val="et-EE"/>
        </w:rPr>
        <w:t xml:space="preserve"> neli kommentaari</w:t>
      </w:r>
      <w:r w:rsidR="000C692A">
        <w:rPr>
          <w:rFonts w:ascii="Arial" w:hAnsi="Arial" w:cs="Arial"/>
          <w:sz w:val="24"/>
          <w:szCs w:val="24"/>
          <w:lang w:val="et-EE"/>
        </w:rPr>
        <w:t>.</w:t>
      </w:r>
    </w:p>
    <w:p w14:paraId="06ED9C3A" w14:textId="6DD9F337" w:rsidR="00E862BB" w:rsidRDefault="00A55DB5" w:rsidP="00FB37A6">
      <w:pPr>
        <w:pStyle w:val="Loendilik"/>
        <w:numPr>
          <w:ilvl w:val="0"/>
          <w:numId w:val="16"/>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Esi</w:t>
      </w:r>
      <w:r w:rsidR="009C31C7">
        <w:rPr>
          <w:rFonts w:ascii="Arial" w:hAnsi="Arial" w:cs="Arial"/>
          <w:sz w:val="24"/>
          <w:szCs w:val="24"/>
          <w:lang w:val="et-EE"/>
        </w:rPr>
        <w:t xml:space="preserve">teks, </w:t>
      </w:r>
      <w:r w:rsidR="009939FA" w:rsidRPr="000C692A">
        <w:rPr>
          <w:rFonts w:ascii="Arial" w:hAnsi="Arial" w:cs="Arial"/>
          <w:sz w:val="24"/>
          <w:szCs w:val="24"/>
          <w:lang w:val="et-EE"/>
        </w:rPr>
        <w:t xml:space="preserve">seda </w:t>
      </w:r>
      <w:r w:rsidR="00E862BB">
        <w:rPr>
          <w:rFonts w:ascii="Arial" w:hAnsi="Arial" w:cs="Arial"/>
          <w:sz w:val="24"/>
          <w:szCs w:val="24"/>
          <w:lang w:val="et-EE"/>
        </w:rPr>
        <w:t xml:space="preserve">erandit </w:t>
      </w:r>
      <w:r w:rsidR="00FA0D06" w:rsidRPr="000C692A">
        <w:rPr>
          <w:rFonts w:ascii="Arial" w:hAnsi="Arial" w:cs="Arial"/>
          <w:sz w:val="24"/>
          <w:szCs w:val="24"/>
          <w:lang w:val="et-EE"/>
        </w:rPr>
        <w:t xml:space="preserve">saab </w:t>
      </w:r>
      <w:r w:rsidR="00557DB9" w:rsidRPr="000C692A">
        <w:rPr>
          <w:rFonts w:ascii="Arial" w:hAnsi="Arial" w:cs="Arial"/>
          <w:sz w:val="24"/>
          <w:szCs w:val="24"/>
          <w:lang w:val="et-EE"/>
        </w:rPr>
        <w:t xml:space="preserve">ilma kollektiivlepinguta kasutada </w:t>
      </w:r>
      <w:r w:rsidR="009939FA" w:rsidRPr="000C692A">
        <w:rPr>
          <w:rFonts w:ascii="Arial" w:hAnsi="Arial" w:cs="Arial"/>
          <w:sz w:val="24"/>
          <w:szCs w:val="24"/>
          <w:lang w:val="et-EE"/>
        </w:rPr>
        <w:t xml:space="preserve">ühes kuus </w:t>
      </w:r>
      <w:r w:rsidR="00557DB9" w:rsidRPr="000C692A">
        <w:rPr>
          <w:rFonts w:ascii="Arial" w:hAnsi="Arial" w:cs="Arial"/>
          <w:sz w:val="24"/>
          <w:szCs w:val="24"/>
          <w:lang w:val="et-EE"/>
        </w:rPr>
        <w:t xml:space="preserve">üksnes </w:t>
      </w:r>
      <w:r w:rsidR="004A5B19" w:rsidRPr="000C692A">
        <w:rPr>
          <w:rFonts w:ascii="Arial" w:hAnsi="Arial" w:cs="Arial"/>
          <w:sz w:val="24"/>
          <w:szCs w:val="24"/>
          <w:lang w:val="et-EE"/>
        </w:rPr>
        <w:t>piiratud ulatuses</w:t>
      </w:r>
      <w:r w:rsidR="008C4496" w:rsidRPr="000C692A">
        <w:rPr>
          <w:rFonts w:ascii="Arial" w:hAnsi="Arial" w:cs="Arial"/>
          <w:sz w:val="24"/>
          <w:szCs w:val="24"/>
          <w:lang w:val="et-EE"/>
        </w:rPr>
        <w:t>, kui</w:t>
      </w:r>
      <w:r w:rsidR="008F695D">
        <w:rPr>
          <w:rFonts w:ascii="Arial" w:hAnsi="Arial" w:cs="Arial"/>
          <w:sz w:val="24"/>
          <w:szCs w:val="24"/>
          <w:lang w:val="et-EE"/>
        </w:rPr>
        <w:t xml:space="preserve">d </w:t>
      </w:r>
      <w:r w:rsidR="008C4496" w:rsidRPr="000C692A">
        <w:rPr>
          <w:rFonts w:ascii="Arial" w:hAnsi="Arial" w:cs="Arial"/>
          <w:sz w:val="24"/>
          <w:szCs w:val="24"/>
          <w:lang w:val="et-EE"/>
        </w:rPr>
        <w:t xml:space="preserve">paljudel juhtudel on </w:t>
      </w:r>
      <w:r w:rsidR="009239D5" w:rsidRPr="000C692A">
        <w:rPr>
          <w:rFonts w:ascii="Arial" w:hAnsi="Arial" w:cs="Arial"/>
          <w:sz w:val="24"/>
          <w:szCs w:val="24"/>
          <w:lang w:val="et-EE"/>
        </w:rPr>
        <w:t xml:space="preserve">nii </w:t>
      </w:r>
      <w:r w:rsidR="008C4496" w:rsidRPr="000C692A">
        <w:rPr>
          <w:rFonts w:ascii="Arial" w:hAnsi="Arial" w:cs="Arial"/>
          <w:sz w:val="24"/>
          <w:szCs w:val="24"/>
          <w:lang w:val="et-EE"/>
        </w:rPr>
        <w:t>tööandja</w:t>
      </w:r>
      <w:r w:rsidR="009239D5" w:rsidRPr="000C692A">
        <w:rPr>
          <w:rFonts w:ascii="Arial" w:hAnsi="Arial" w:cs="Arial"/>
          <w:sz w:val="24"/>
          <w:szCs w:val="24"/>
          <w:lang w:val="et-EE"/>
        </w:rPr>
        <w:t>l</w:t>
      </w:r>
      <w:r w:rsidR="008C4496" w:rsidRPr="000C692A">
        <w:rPr>
          <w:rFonts w:ascii="Arial" w:hAnsi="Arial" w:cs="Arial"/>
          <w:sz w:val="24"/>
          <w:szCs w:val="24"/>
          <w:lang w:val="et-EE"/>
        </w:rPr>
        <w:t xml:space="preserve"> kui ka töötaja</w:t>
      </w:r>
      <w:r w:rsidR="009239D5" w:rsidRPr="000C692A">
        <w:rPr>
          <w:rFonts w:ascii="Arial" w:hAnsi="Arial" w:cs="Arial"/>
          <w:sz w:val="24"/>
          <w:szCs w:val="24"/>
          <w:lang w:val="et-EE"/>
        </w:rPr>
        <w:t>l</w:t>
      </w:r>
      <w:r w:rsidR="008C4496" w:rsidRPr="000C692A">
        <w:rPr>
          <w:rFonts w:ascii="Arial" w:hAnsi="Arial" w:cs="Arial"/>
          <w:sz w:val="24"/>
          <w:szCs w:val="24"/>
          <w:lang w:val="et-EE"/>
        </w:rPr>
        <w:t xml:space="preserve"> soov suurema paindlikkuse järele.</w:t>
      </w:r>
      <w:r w:rsidR="00F356F8">
        <w:rPr>
          <w:rFonts w:ascii="Arial" w:hAnsi="Arial" w:cs="Arial"/>
          <w:sz w:val="24"/>
          <w:szCs w:val="24"/>
          <w:lang w:val="et-EE"/>
        </w:rPr>
        <w:t xml:space="preserve"> Seega tegemist on pooliku lahendusega.</w:t>
      </w:r>
    </w:p>
    <w:p w14:paraId="030B579D" w14:textId="1936FA0F" w:rsidR="0099043B" w:rsidRDefault="00A55DB5" w:rsidP="00FB37A6">
      <w:pPr>
        <w:pStyle w:val="Loendilik"/>
        <w:numPr>
          <w:ilvl w:val="0"/>
          <w:numId w:val="16"/>
        </w:numPr>
        <w:spacing w:before="120" w:after="0" w:line="240" w:lineRule="auto"/>
        <w:ind w:left="714" w:hanging="357"/>
        <w:contextualSpacing w:val="0"/>
        <w:jc w:val="both"/>
        <w:rPr>
          <w:rFonts w:ascii="Arial" w:hAnsi="Arial" w:cs="Arial"/>
          <w:sz w:val="24"/>
          <w:szCs w:val="24"/>
          <w:lang w:val="et-EE"/>
        </w:rPr>
      </w:pPr>
      <w:r w:rsidRPr="0099043B">
        <w:rPr>
          <w:rFonts w:ascii="Arial" w:hAnsi="Arial" w:cs="Arial"/>
          <w:sz w:val="24"/>
          <w:szCs w:val="24"/>
          <w:lang w:val="et-EE"/>
        </w:rPr>
        <w:t xml:space="preserve">Teiseks, </w:t>
      </w:r>
      <w:r w:rsidR="00E862BB" w:rsidRPr="0099043B">
        <w:rPr>
          <w:rFonts w:ascii="Arial" w:hAnsi="Arial" w:cs="Arial"/>
          <w:sz w:val="24"/>
          <w:szCs w:val="24"/>
          <w:lang w:val="et-EE"/>
        </w:rPr>
        <w:t>Kaubanduskoda ei ole veendunud</w:t>
      </w:r>
      <w:r w:rsidR="00E0666A" w:rsidRPr="0099043B">
        <w:rPr>
          <w:rFonts w:ascii="Arial" w:hAnsi="Arial" w:cs="Arial"/>
          <w:sz w:val="24"/>
          <w:szCs w:val="24"/>
          <w:lang w:val="et-EE"/>
        </w:rPr>
        <w:t xml:space="preserve">, </w:t>
      </w:r>
      <w:r w:rsidR="008440A0">
        <w:rPr>
          <w:rFonts w:ascii="Arial" w:hAnsi="Arial" w:cs="Arial"/>
          <w:sz w:val="24"/>
          <w:szCs w:val="24"/>
          <w:lang w:val="et-EE"/>
        </w:rPr>
        <w:t>et</w:t>
      </w:r>
      <w:r w:rsidR="00E0666A" w:rsidRPr="0099043B">
        <w:rPr>
          <w:rFonts w:ascii="Arial" w:hAnsi="Arial" w:cs="Arial"/>
          <w:sz w:val="24"/>
          <w:szCs w:val="24"/>
          <w:lang w:val="et-EE"/>
        </w:rPr>
        <w:t xml:space="preserve"> töölepingu seadusesse lisatava § 52 lg 2</w:t>
      </w:r>
      <w:r w:rsidR="00E0666A" w:rsidRPr="0099043B">
        <w:rPr>
          <w:rFonts w:ascii="Arial" w:hAnsi="Arial" w:cs="Arial"/>
          <w:sz w:val="24"/>
          <w:szCs w:val="24"/>
          <w:vertAlign w:val="superscript"/>
          <w:lang w:val="et-EE"/>
        </w:rPr>
        <w:t>2</w:t>
      </w:r>
      <w:r w:rsidR="00E0666A" w:rsidRPr="0099043B">
        <w:rPr>
          <w:rFonts w:ascii="Arial" w:hAnsi="Arial" w:cs="Arial"/>
          <w:sz w:val="24"/>
          <w:szCs w:val="24"/>
          <w:lang w:val="et-EE"/>
        </w:rPr>
        <w:t xml:space="preserve"> sõnastus on kooskõlas eelnevalt viidatud Euroopa Kohtu otsusega. </w:t>
      </w:r>
      <w:r w:rsidR="00D109B7" w:rsidRPr="0099043B">
        <w:rPr>
          <w:rFonts w:ascii="Arial" w:hAnsi="Arial" w:cs="Arial"/>
          <w:sz w:val="24"/>
          <w:szCs w:val="24"/>
          <w:lang w:val="et-EE"/>
        </w:rPr>
        <w:t xml:space="preserve">Nimelt leidis Euroopa Kohus, et igapäevane puhkeaeg ei ole osa iganädalasest puhkeajast, vaid lisandub sellele. Samuti tõi kohus välja, et </w:t>
      </w:r>
      <w:r w:rsidR="00B473D5" w:rsidRPr="0099043B">
        <w:rPr>
          <w:rFonts w:ascii="Arial" w:hAnsi="Arial" w:cs="Arial"/>
          <w:sz w:val="24"/>
          <w:szCs w:val="24"/>
          <w:lang w:val="et-EE"/>
        </w:rPr>
        <w:t xml:space="preserve">kui riigisisesed õigusnormid näevad ette iganädalase puhkeaja, mis ületab 35 järjestikust tundi, siis tuleb töötajale lisaks sellele ajavahemikule võimaldada ka igapäevast puhkeaega. </w:t>
      </w:r>
      <w:r w:rsidR="00004A9D" w:rsidRPr="0099043B">
        <w:rPr>
          <w:rFonts w:ascii="Arial" w:hAnsi="Arial" w:cs="Arial"/>
          <w:sz w:val="24"/>
          <w:szCs w:val="24"/>
          <w:lang w:val="et-EE"/>
        </w:rPr>
        <w:t>Saame § 52 lg 2</w:t>
      </w:r>
      <w:r w:rsidR="00004A9D" w:rsidRPr="0099043B">
        <w:rPr>
          <w:rFonts w:ascii="Arial" w:hAnsi="Arial" w:cs="Arial"/>
          <w:sz w:val="24"/>
          <w:szCs w:val="24"/>
          <w:vertAlign w:val="superscript"/>
          <w:lang w:val="et-EE"/>
        </w:rPr>
        <w:t>2</w:t>
      </w:r>
      <w:r w:rsidR="00004A9D" w:rsidRPr="0099043B">
        <w:rPr>
          <w:rFonts w:ascii="Arial" w:hAnsi="Arial" w:cs="Arial"/>
          <w:sz w:val="24"/>
          <w:szCs w:val="24"/>
          <w:lang w:val="et-EE"/>
        </w:rPr>
        <w:t xml:space="preserve"> sõnastusest selliselt aru, et </w:t>
      </w:r>
      <w:r w:rsidR="0099043B">
        <w:rPr>
          <w:rFonts w:ascii="Arial" w:hAnsi="Arial" w:cs="Arial"/>
          <w:sz w:val="24"/>
          <w:szCs w:val="24"/>
          <w:lang w:val="et-EE"/>
        </w:rPr>
        <w:t>see</w:t>
      </w:r>
      <w:r w:rsidR="00216E88" w:rsidRPr="0099043B">
        <w:rPr>
          <w:rFonts w:ascii="Arial" w:hAnsi="Arial" w:cs="Arial"/>
          <w:sz w:val="24"/>
          <w:szCs w:val="24"/>
          <w:lang w:val="et-EE"/>
        </w:rPr>
        <w:t xml:space="preserve"> ei luba vähendada</w:t>
      </w:r>
      <w:r w:rsidR="00131965" w:rsidRPr="0099043B">
        <w:rPr>
          <w:rFonts w:ascii="Arial" w:hAnsi="Arial" w:cs="Arial"/>
          <w:sz w:val="24"/>
          <w:szCs w:val="24"/>
          <w:lang w:val="et-EE"/>
        </w:rPr>
        <w:t xml:space="preserve"> töölepingu seaduses sätestatud minimaalset igapäevast ja iganädalast puhkeaega, </w:t>
      </w:r>
      <w:r w:rsidR="0099043B">
        <w:rPr>
          <w:rFonts w:ascii="Arial" w:hAnsi="Arial" w:cs="Arial"/>
          <w:sz w:val="24"/>
          <w:szCs w:val="24"/>
          <w:lang w:val="et-EE"/>
        </w:rPr>
        <w:t xml:space="preserve">kuid </w:t>
      </w:r>
      <w:r w:rsidR="0094202B" w:rsidRPr="0099043B">
        <w:rPr>
          <w:rFonts w:ascii="Arial" w:hAnsi="Arial" w:cs="Arial"/>
          <w:sz w:val="24"/>
          <w:szCs w:val="24"/>
          <w:lang w:val="et-EE"/>
        </w:rPr>
        <w:t xml:space="preserve">võimaldab </w:t>
      </w:r>
      <w:r w:rsidR="007B51BB" w:rsidRPr="0099043B">
        <w:rPr>
          <w:rFonts w:ascii="Arial" w:hAnsi="Arial" w:cs="Arial"/>
          <w:sz w:val="24"/>
          <w:szCs w:val="24"/>
          <w:lang w:val="et-EE"/>
        </w:rPr>
        <w:t>arvata igapäevase puhkeaja iganädalase puhkeaja sisse.</w:t>
      </w:r>
      <w:r w:rsidR="00C722EF" w:rsidRPr="0099043B">
        <w:rPr>
          <w:rFonts w:ascii="Arial" w:hAnsi="Arial" w:cs="Arial"/>
          <w:sz w:val="24"/>
          <w:szCs w:val="24"/>
          <w:lang w:val="et-EE"/>
        </w:rPr>
        <w:t xml:space="preserve"> </w:t>
      </w:r>
      <w:r w:rsidR="0099043B">
        <w:rPr>
          <w:rFonts w:ascii="Arial" w:hAnsi="Arial" w:cs="Arial"/>
          <w:sz w:val="24"/>
          <w:szCs w:val="24"/>
          <w:lang w:val="et-EE"/>
        </w:rPr>
        <w:t>Se</w:t>
      </w:r>
      <w:r w:rsidR="000C2EB4">
        <w:rPr>
          <w:rFonts w:ascii="Arial" w:hAnsi="Arial" w:cs="Arial"/>
          <w:sz w:val="24"/>
          <w:szCs w:val="24"/>
          <w:lang w:val="et-EE"/>
        </w:rPr>
        <w:t xml:space="preserve">lline lahendus on meie hinnangul vastuolus </w:t>
      </w:r>
      <w:r w:rsidR="0099043B">
        <w:rPr>
          <w:rFonts w:ascii="Arial" w:hAnsi="Arial" w:cs="Arial"/>
          <w:sz w:val="24"/>
          <w:szCs w:val="24"/>
          <w:lang w:val="et-EE"/>
        </w:rPr>
        <w:t>Euroopa Kohtu otsusega.</w:t>
      </w:r>
    </w:p>
    <w:p w14:paraId="192EE3EE" w14:textId="323D21B0" w:rsidR="00D71C13" w:rsidRPr="0099043B" w:rsidRDefault="000A36CA" w:rsidP="00FB37A6">
      <w:pPr>
        <w:pStyle w:val="Loendilik"/>
        <w:numPr>
          <w:ilvl w:val="0"/>
          <w:numId w:val="16"/>
        </w:numPr>
        <w:spacing w:before="120" w:after="0" w:line="240" w:lineRule="auto"/>
        <w:ind w:left="714" w:hanging="357"/>
        <w:contextualSpacing w:val="0"/>
        <w:jc w:val="both"/>
        <w:rPr>
          <w:rFonts w:ascii="Arial" w:hAnsi="Arial" w:cs="Arial"/>
          <w:sz w:val="24"/>
          <w:szCs w:val="24"/>
          <w:lang w:val="et-EE"/>
        </w:rPr>
      </w:pPr>
      <w:r w:rsidRPr="0099043B">
        <w:rPr>
          <w:rFonts w:ascii="Arial" w:hAnsi="Arial" w:cs="Arial"/>
          <w:sz w:val="24"/>
          <w:szCs w:val="24"/>
          <w:lang w:val="et-EE"/>
        </w:rPr>
        <w:t>Kolmandaks</w:t>
      </w:r>
      <w:r w:rsidR="0099043B">
        <w:rPr>
          <w:rFonts w:ascii="Arial" w:hAnsi="Arial" w:cs="Arial"/>
          <w:sz w:val="24"/>
          <w:szCs w:val="24"/>
          <w:lang w:val="et-EE"/>
        </w:rPr>
        <w:t>, § 52 lg 2</w:t>
      </w:r>
      <w:r w:rsidR="0099043B" w:rsidRPr="0099043B">
        <w:rPr>
          <w:rFonts w:ascii="Arial" w:hAnsi="Arial" w:cs="Arial"/>
          <w:sz w:val="24"/>
          <w:szCs w:val="24"/>
          <w:vertAlign w:val="superscript"/>
          <w:lang w:val="et-EE"/>
        </w:rPr>
        <w:t>2</w:t>
      </w:r>
      <w:r w:rsidR="0099043B">
        <w:rPr>
          <w:rFonts w:ascii="Arial" w:hAnsi="Arial" w:cs="Arial"/>
          <w:sz w:val="24"/>
          <w:szCs w:val="24"/>
          <w:lang w:val="et-EE"/>
        </w:rPr>
        <w:t xml:space="preserve"> </w:t>
      </w:r>
      <w:r w:rsidR="009239D5" w:rsidRPr="0099043B">
        <w:rPr>
          <w:rFonts w:ascii="Arial" w:hAnsi="Arial" w:cs="Arial"/>
          <w:sz w:val="24"/>
          <w:szCs w:val="24"/>
          <w:lang w:val="et-EE"/>
        </w:rPr>
        <w:t>rakendamisega</w:t>
      </w:r>
      <w:r w:rsidR="00CA6176" w:rsidRPr="0099043B">
        <w:rPr>
          <w:rFonts w:ascii="Arial" w:hAnsi="Arial" w:cs="Arial"/>
          <w:sz w:val="24"/>
          <w:szCs w:val="24"/>
          <w:lang w:val="et-EE"/>
        </w:rPr>
        <w:t xml:space="preserve"> </w:t>
      </w:r>
      <w:r w:rsidR="0099043B">
        <w:rPr>
          <w:rFonts w:ascii="Arial" w:hAnsi="Arial" w:cs="Arial"/>
          <w:sz w:val="24"/>
          <w:szCs w:val="24"/>
          <w:lang w:val="et-EE"/>
        </w:rPr>
        <w:t>võib kaasneda</w:t>
      </w:r>
      <w:r w:rsidR="00CA6176" w:rsidRPr="0099043B">
        <w:rPr>
          <w:rFonts w:ascii="Arial" w:hAnsi="Arial" w:cs="Arial"/>
          <w:sz w:val="24"/>
          <w:szCs w:val="24"/>
          <w:lang w:val="et-EE"/>
        </w:rPr>
        <w:t xml:space="preserve"> tööandjale </w:t>
      </w:r>
      <w:r w:rsidR="00852597" w:rsidRPr="0099043B">
        <w:rPr>
          <w:rFonts w:ascii="Arial" w:hAnsi="Arial" w:cs="Arial"/>
          <w:sz w:val="24"/>
          <w:szCs w:val="24"/>
          <w:lang w:val="et-EE"/>
        </w:rPr>
        <w:t>täiendav</w:t>
      </w:r>
      <w:r w:rsidR="00CA6176" w:rsidRPr="0099043B">
        <w:rPr>
          <w:rFonts w:ascii="Arial" w:hAnsi="Arial" w:cs="Arial"/>
          <w:sz w:val="24"/>
          <w:szCs w:val="24"/>
          <w:lang w:val="et-EE"/>
        </w:rPr>
        <w:t xml:space="preserve"> koormus</w:t>
      </w:r>
      <w:r w:rsidR="007D772F" w:rsidRPr="0099043B">
        <w:rPr>
          <w:rFonts w:ascii="Arial" w:hAnsi="Arial" w:cs="Arial"/>
          <w:sz w:val="24"/>
          <w:szCs w:val="24"/>
          <w:lang w:val="et-EE"/>
        </w:rPr>
        <w:t xml:space="preserve">. </w:t>
      </w:r>
      <w:r w:rsidR="002749D0" w:rsidRPr="0099043B">
        <w:rPr>
          <w:rFonts w:ascii="Arial" w:hAnsi="Arial" w:cs="Arial"/>
          <w:sz w:val="24"/>
          <w:szCs w:val="24"/>
          <w:lang w:val="et-EE"/>
        </w:rPr>
        <w:t>Kuna erandi</w:t>
      </w:r>
      <w:r w:rsidR="00B46AB5" w:rsidRPr="0099043B">
        <w:rPr>
          <w:rFonts w:ascii="Arial" w:hAnsi="Arial" w:cs="Arial"/>
          <w:sz w:val="24"/>
          <w:szCs w:val="24"/>
          <w:lang w:val="et-EE"/>
        </w:rPr>
        <w:t>t</w:t>
      </w:r>
      <w:r w:rsidR="002749D0" w:rsidRPr="0099043B">
        <w:rPr>
          <w:rFonts w:ascii="Arial" w:hAnsi="Arial" w:cs="Arial"/>
          <w:sz w:val="24"/>
          <w:szCs w:val="24"/>
          <w:lang w:val="et-EE"/>
        </w:rPr>
        <w:t xml:space="preserve"> on lubatud rakendada </w:t>
      </w:r>
      <w:r w:rsidR="00B46AB5" w:rsidRPr="0099043B">
        <w:rPr>
          <w:rFonts w:ascii="Arial" w:hAnsi="Arial" w:cs="Arial"/>
          <w:sz w:val="24"/>
          <w:szCs w:val="24"/>
          <w:lang w:val="et-EE"/>
        </w:rPr>
        <w:t>siis</w:t>
      </w:r>
      <w:r w:rsidR="002749D0" w:rsidRPr="0099043B">
        <w:rPr>
          <w:rFonts w:ascii="Arial" w:hAnsi="Arial" w:cs="Arial"/>
          <w:sz w:val="24"/>
          <w:szCs w:val="24"/>
          <w:lang w:val="et-EE"/>
        </w:rPr>
        <w:t>, kui töötajale on kaks korda kalendrikuus tagatud järjestikku igapäevane ja iganädalane puhkeaeg, siis</w:t>
      </w:r>
      <w:r w:rsidR="00D71C13" w:rsidRPr="0099043B">
        <w:rPr>
          <w:rFonts w:ascii="Arial" w:hAnsi="Arial" w:cs="Arial"/>
          <w:sz w:val="24"/>
          <w:szCs w:val="24"/>
          <w:lang w:val="et-EE"/>
        </w:rPr>
        <w:t xml:space="preserve"> peab tööandja hakkama igal kuul pidama </w:t>
      </w:r>
      <w:r w:rsidR="000114C4" w:rsidRPr="0099043B">
        <w:rPr>
          <w:rFonts w:ascii="Arial" w:hAnsi="Arial" w:cs="Arial"/>
          <w:sz w:val="24"/>
          <w:szCs w:val="24"/>
          <w:lang w:val="et-EE"/>
        </w:rPr>
        <w:t xml:space="preserve">arvestust erandi kasutamise osas </w:t>
      </w:r>
      <w:r w:rsidR="00ED00D0" w:rsidRPr="0099043B">
        <w:rPr>
          <w:rFonts w:ascii="Arial" w:hAnsi="Arial" w:cs="Arial"/>
          <w:sz w:val="24"/>
          <w:szCs w:val="24"/>
          <w:lang w:val="et-EE"/>
        </w:rPr>
        <w:t xml:space="preserve">iga töötaja </w:t>
      </w:r>
      <w:r w:rsidR="00950EDD" w:rsidRPr="0099043B">
        <w:rPr>
          <w:rFonts w:ascii="Arial" w:hAnsi="Arial" w:cs="Arial"/>
          <w:sz w:val="24"/>
          <w:szCs w:val="24"/>
          <w:lang w:val="et-EE"/>
        </w:rPr>
        <w:t>lõikes</w:t>
      </w:r>
      <w:r w:rsidR="00D71C13" w:rsidRPr="0099043B">
        <w:rPr>
          <w:rFonts w:ascii="Arial" w:hAnsi="Arial" w:cs="Arial"/>
          <w:sz w:val="24"/>
          <w:szCs w:val="24"/>
          <w:lang w:val="et-EE"/>
        </w:rPr>
        <w:t xml:space="preserve">. </w:t>
      </w:r>
      <w:r w:rsidR="00ED00D0" w:rsidRPr="0099043B">
        <w:rPr>
          <w:rFonts w:ascii="Arial" w:hAnsi="Arial" w:cs="Arial"/>
          <w:sz w:val="24"/>
          <w:szCs w:val="24"/>
          <w:lang w:val="et-EE"/>
        </w:rPr>
        <w:t>Arvestuse pidamine muutub keerulisemaks, kui tööandja juures</w:t>
      </w:r>
      <w:r w:rsidR="00253F1F" w:rsidRPr="0099043B">
        <w:rPr>
          <w:rFonts w:ascii="Arial" w:hAnsi="Arial" w:cs="Arial"/>
          <w:sz w:val="24"/>
          <w:szCs w:val="24"/>
          <w:lang w:val="et-EE"/>
        </w:rPr>
        <w:t xml:space="preserve"> on suurem tööjõu liikuvus, samuti muudab arvestuse pidamis</w:t>
      </w:r>
      <w:r w:rsidR="00794DDB" w:rsidRPr="0099043B">
        <w:rPr>
          <w:rFonts w:ascii="Arial" w:hAnsi="Arial" w:cs="Arial"/>
          <w:sz w:val="24"/>
          <w:szCs w:val="24"/>
          <w:lang w:val="et-EE"/>
        </w:rPr>
        <w:t>e</w:t>
      </w:r>
      <w:r w:rsidR="00253F1F" w:rsidRPr="0099043B">
        <w:rPr>
          <w:rFonts w:ascii="Arial" w:hAnsi="Arial" w:cs="Arial"/>
          <w:sz w:val="24"/>
          <w:szCs w:val="24"/>
          <w:lang w:val="et-EE"/>
        </w:rPr>
        <w:t xml:space="preserve"> </w:t>
      </w:r>
      <w:r w:rsidR="00130381" w:rsidRPr="0099043B">
        <w:rPr>
          <w:rFonts w:ascii="Arial" w:hAnsi="Arial" w:cs="Arial"/>
          <w:sz w:val="24"/>
          <w:szCs w:val="24"/>
          <w:lang w:val="et-EE"/>
        </w:rPr>
        <w:t>töömahukamaks</w:t>
      </w:r>
      <w:r w:rsidR="00253F1F" w:rsidRPr="0099043B">
        <w:rPr>
          <w:rFonts w:ascii="Arial" w:hAnsi="Arial" w:cs="Arial"/>
          <w:sz w:val="24"/>
          <w:szCs w:val="24"/>
          <w:lang w:val="et-EE"/>
        </w:rPr>
        <w:t xml:space="preserve"> puhkused, haiguspäevad ja muud töölt eemal</w:t>
      </w:r>
      <w:r w:rsidR="00A12CFF" w:rsidRPr="0099043B">
        <w:rPr>
          <w:rFonts w:ascii="Arial" w:hAnsi="Arial" w:cs="Arial"/>
          <w:sz w:val="24"/>
          <w:szCs w:val="24"/>
          <w:lang w:val="et-EE"/>
        </w:rPr>
        <w:t xml:space="preserve"> </w:t>
      </w:r>
      <w:r w:rsidR="00253F1F" w:rsidRPr="0099043B">
        <w:rPr>
          <w:rFonts w:ascii="Arial" w:hAnsi="Arial" w:cs="Arial"/>
          <w:sz w:val="24"/>
          <w:szCs w:val="24"/>
          <w:lang w:val="et-EE"/>
        </w:rPr>
        <w:t>viibimised</w:t>
      </w:r>
      <w:r w:rsidR="00D06D8F" w:rsidRPr="0099043B">
        <w:rPr>
          <w:rFonts w:ascii="Arial" w:hAnsi="Arial" w:cs="Arial"/>
          <w:sz w:val="24"/>
          <w:szCs w:val="24"/>
          <w:lang w:val="et-EE"/>
        </w:rPr>
        <w:t>, mis ei lähe igapäeva</w:t>
      </w:r>
      <w:r w:rsidR="002B48AF" w:rsidRPr="0099043B">
        <w:rPr>
          <w:rFonts w:ascii="Arial" w:hAnsi="Arial" w:cs="Arial"/>
          <w:sz w:val="24"/>
          <w:szCs w:val="24"/>
          <w:lang w:val="et-EE"/>
        </w:rPr>
        <w:t>s</w:t>
      </w:r>
      <w:r w:rsidR="00D06D8F" w:rsidRPr="0099043B">
        <w:rPr>
          <w:rFonts w:ascii="Arial" w:hAnsi="Arial" w:cs="Arial"/>
          <w:sz w:val="24"/>
          <w:szCs w:val="24"/>
          <w:lang w:val="et-EE"/>
        </w:rPr>
        <w:t xml:space="preserve">e ja </w:t>
      </w:r>
      <w:r w:rsidR="00D06D8F" w:rsidRPr="0099043B">
        <w:rPr>
          <w:rFonts w:ascii="Arial" w:hAnsi="Arial" w:cs="Arial"/>
          <w:sz w:val="24"/>
          <w:szCs w:val="24"/>
          <w:lang w:val="et-EE"/>
        </w:rPr>
        <w:lastRenderedPageBreak/>
        <w:t>iganädala</w:t>
      </w:r>
      <w:r w:rsidR="002B48AF" w:rsidRPr="0099043B">
        <w:rPr>
          <w:rFonts w:ascii="Arial" w:hAnsi="Arial" w:cs="Arial"/>
          <w:sz w:val="24"/>
          <w:szCs w:val="24"/>
          <w:lang w:val="et-EE"/>
        </w:rPr>
        <w:t>s</w:t>
      </w:r>
      <w:r w:rsidR="00D06D8F" w:rsidRPr="0099043B">
        <w:rPr>
          <w:rFonts w:ascii="Arial" w:hAnsi="Arial" w:cs="Arial"/>
          <w:sz w:val="24"/>
          <w:szCs w:val="24"/>
          <w:lang w:val="et-EE"/>
        </w:rPr>
        <w:t>e puhkeaja arvestus</w:t>
      </w:r>
      <w:r w:rsidR="007A5608">
        <w:rPr>
          <w:rFonts w:ascii="Arial" w:hAnsi="Arial" w:cs="Arial"/>
          <w:sz w:val="24"/>
          <w:szCs w:val="24"/>
          <w:lang w:val="et-EE"/>
        </w:rPr>
        <w:t>s</w:t>
      </w:r>
      <w:r w:rsidR="00D06D8F" w:rsidRPr="0099043B">
        <w:rPr>
          <w:rFonts w:ascii="Arial" w:hAnsi="Arial" w:cs="Arial"/>
          <w:sz w:val="24"/>
          <w:szCs w:val="24"/>
          <w:lang w:val="et-EE"/>
        </w:rPr>
        <w:t>e</w:t>
      </w:r>
      <w:r w:rsidR="00253F1F" w:rsidRPr="0099043B">
        <w:rPr>
          <w:rFonts w:ascii="Arial" w:hAnsi="Arial" w:cs="Arial"/>
          <w:sz w:val="24"/>
          <w:szCs w:val="24"/>
          <w:lang w:val="et-EE"/>
        </w:rPr>
        <w:t xml:space="preserve">. </w:t>
      </w:r>
      <w:r w:rsidR="00B008AF" w:rsidRPr="0099043B">
        <w:rPr>
          <w:rFonts w:ascii="Arial" w:hAnsi="Arial" w:cs="Arial"/>
          <w:sz w:val="24"/>
          <w:szCs w:val="24"/>
          <w:lang w:val="et-EE"/>
        </w:rPr>
        <w:t>Lisaks võib erandi</w:t>
      </w:r>
      <w:r w:rsidR="0081041A" w:rsidRPr="0099043B">
        <w:rPr>
          <w:rFonts w:ascii="Arial" w:hAnsi="Arial" w:cs="Arial"/>
          <w:sz w:val="24"/>
          <w:szCs w:val="24"/>
          <w:lang w:val="et-EE"/>
        </w:rPr>
        <w:t xml:space="preserve"> kasutamine jääda segaseks töö</w:t>
      </w:r>
      <w:r w:rsidR="00330281" w:rsidRPr="0099043B">
        <w:rPr>
          <w:rFonts w:ascii="Arial" w:hAnsi="Arial" w:cs="Arial"/>
          <w:sz w:val="24"/>
          <w:szCs w:val="24"/>
          <w:lang w:val="et-EE"/>
        </w:rPr>
        <w:t>taja jaoks</w:t>
      </w:r>
      <w:r w:rsidR="009C009D" w:rsidRPr="0099043B">
        <w:rPr>
          <w:rFonts w:ascii="Arial" w:hAnsi="Arial" w:cs="Arial"/>
          <w:sz w:val="24"/>
          <w:szCs w:val="24"/>
          <w:lang w:val="et-EE"/>
        </w:rPr>
        <w:t>, kui mõnel kuul kasutatakse erandit kahel nädalal, mõnel kuul ühel nädalal ja mõnel kuul üldse</w:t>
      </w:r>
      <w:r w:rsidR="002B48AF" w:rsidRPr="0099043B">
        <w:rPr>
          <w:rFonts w:ascii="Arial" w:hAnsi="Arial" w:cs="Arial"/>
          <w:sz w:val="24"/>
          <w:szCs w:val="24"/>
          <w:lang w:val="et-EE"/>
        </w:rPr>
        <w:t>gi</w:t>
      </w:r>
      <w:r w:rsidR="009C009D" w:rsidRPr="0099043B">
        <w:rPr>
          <w:rFonts w:ascii="Arial" w:hAnsi="Arial" w:cs="Arial"/>
          <w:sz w:val="24"/>
          <w:szCs w:val="24"/>
          <w:lang w:val="et-EE"/>
        </w:rPr>
        <w:t xml:space="preserve"> mitte.</w:t>
      </w:r>
    </w:p>
    <w:p w14:paraId="12833A7F" w14:textId="058B2D4C" w:rsidR="00DD7EB3" w:rsidRDefault="00A40AD1" w:rsidP="00FB37A6">
      <w:pPr>
        <w:pStyle w:val="Loendilik"/>
        <w:numPr>
          <w:ilvl w:val="0"/>
          <w:numId w:val="16"/>
        </w:numPr>
        <w:spacing w:before="120" w:after="0" w:line="240" w:lineRule="auto"/>
        <w:ind w:left="714" w:hanging="357"/>
        <w:contextualSpacing w:val="0"/>
        <w:jc w:val="both"/>
        <w:rPr>
          <w:rFonts w:ascii="Arial" w:hAnsi="Arial" w:cs="Arial"/>
          <w:sz w:val="24"/>
          <w:szCs w:val="24"/>
          <w:lang w:val="et-EE"/>
        </w:rPr>
      </w:pPr>
      <w:r w:rsidRPr="00DD7EB3">
        <w:rPr>
          <w:rFonts w:ascii="Arial" w:hAnsi="Arial" w:cs="Arial"/>
          <w:sz w:val="24"/>
          <w:szCs w:val="24"/>
          <w:lang w:val="et-EE"/>
        </w:rPr>
        <w:t>Neljandaks, p</w:t>
      </w:r>
      <w:r w:rsidR="00542A15" w:rsidRPr="00DD7EB3">
        <w:rPr>
          <w:rFonts w:ascii="Arial" w:hAnsi="Arial" w:cs="Arial"/>
          <w:sz w:val="24"/>
          <w:szCs w:val="24"/>
          <w:lang w:val="et-EE"/>
        </w:rPr>
        <w:t xml:space="preserve">laanitava erandi osas </w:t>
      </w:r>
      <w:r w:rsidRPr="00DD7EB3">
        <w:rPr>
          <w:rFonts w:ascii="Arial" w:hAnsi="Arial" w:cs="Arial"/>
          <w:sz w:val="24"/>
          <w:szCs w:val="24"/>
          <w:lang w:val="et-EE"/>
        </w:rPr>
        <w:t>jääb ebaselgeks</w:t>
      </w:r>
      <w:r w:rsidR="00542A15" w:rsidRPr="00DD7EB3">
        <w:rPr>
          <w:rFonts w:ascii="Arial" w:hAnsi="Arial" w:cs="Arial"/>
          <w:sz w:val="24"/>
          <w:szCs w:val="24"/>
          <w:lang w:val="et-EE"/>
        </w:rPr>
        <w:t xml:space="preserve">, mis saab olukorras, </w:t>
      </w:r>
      <w:r w:rsidR="00AD0613" w:rsidRPr="00DD7EB3">
        <w:rPr>
          <w:rFonts w:ascii="Arial" w:hAnsi="Arial" w:cs="Arial"/>
          <w:sz w:val="24"/>
          <w:szCs w:val="24"/>
          <w:lang w:val="et-EE"/>
        </w:rPr>
        <w:t>kus tööandja saab alles poole kuu pealt teada, et erandi kasutamise eeldused ei ole täidetud, kuid erandit on juba kasutatud. Näiteks kui tööandja planeerib töötaja töögraafikut selliselt, et kahel esimesel nädalal on iganädalane puhkeaeg 36 tundi ja kuu kahel viimasel nädalal 47 tundi, kuid töötaja jääb poole kuu pealt haigeks.</w:t>
      </w:r>
    </w:p>
    <w:p w14:paraId="33D1F62E" w14:textId="17CF9B3D" w:rsidR="00F61A9D" w:rsidRPr="00DD7EB3" w:rsidRDefault="00ED7DDC" w:rsidP="00DD7EB3">
      <w:pPr>
        <w:spacing w:before="120" w:after="0" w:line="240" w:lineRule="auto"/>
        <w:jc w:val="both"/>
        <w:rPr>
          <w:rFonts w:ascii="Arial" w:hAnsi="Arial" w:cs="Arial"/>
          <w:sz w:val="24"/>
          <w:szCs w:val="24"/>
          <w:lang w:val="et-EE"/>
        </w:rPr>
      </w:pPr>
      <w:r w:rsidRPr="00DD7EB3">
        <w:rPr>
          <w:rFonts w:ascii="Arial" w:hAnsi="Arial" w:cs="Arial"/>
          <w:sz w:val="24"/>
          <w:szCs w:val="24"/>
          <w:lang w:val="et-EE"/>
        </w:rPr>
        <w:t xml:space="preserve">Kaubanduskoja esimene eelistus </w:t>
      </w:r>
      <w:r w:rsidR="00354585" w:rsidRPr="00DD7EB3">
        <w:rPr>
          <w:rFonts w:ascii="Arial" w:hAnsi="Arial" w:cs="Arial"/>
          <w:sz w:val="24"/>
          <w:szCs w:val="24"/>
          <w:lang w:val="et-EE"/>
        </w:rPr>
        <w:t>on jätta eelnõust välja töölepingu seaduse § 52 lg 2</w:t>
      </w:r>
      <w:r w:rsidR="00354585" w:rsidRPr="00DD7EB3">
        <w:rPr>
          <w:rFonts w:ascii="Arial" w:hAnsi="Arial" w:cs="Arial"/>
          <w:sz w:val="24"/>
          <w:szCs w:val="24"/>
          <w:vertAlign w:val="superscript"/>
          <w:lang w:val="et-EE"/>
        </w:rPr>
        <w:t>2</w:t>
      </w:r>
      <w:r w:rsidR="00354585" w:rsidRPr="00DD7EB3">
        <w:rPr>
          <w:rFonts w:ascii="Arial" w:hAnsi="Arial" w:cs="Arial"/>
          <w:sz w:val="24"/>
          <w:szCs w:val="24"/>
          <w:lang w:val="et-EE"/>
        </w:rPr>
        <w:t xml:space="preserve"> ning selle asemel muuta</w:t>
      </w:r>
      <w:r w:rsidR="00E414DA" w:rsidRPr="00DD7EB3">
        <w:rPr>
          <w:rFonts w:ascii="Arial" w:hAnsi="Arial" w:cs="Arial"/>
          <w:sz w:val="24"/>
          <w:szCs w:val="24"/>
          <w:lang w:val="et-EE"/>
        </w:rPr>
        <w:t xml:space="preserve"> töölepingu seaduse § 52 lõikeid 1 ja 2 selliselt, et </w:t>
      </w:r>
      <w:r w:rsidR="00831410" w:rsidRPr="00DD7EB3">
        <w:rPr>
          <w:rFonts w:ascii="Arial" w:hAnsi="Arial" w:cs="Arial"/>
          <w:sz w:val="24"/>
          <w:szCs w:val="24"/>
          <w:lang w:val="et-EE"/>
        </w:rPr>
        <w:t xml:space="preserve">iganädalane puhkeaeg on summeeritud tööaja arvestuse korral 25 tundi ning </w:t>
      </w:r>
      <w:r w:rsidR="009C7BDA" w:rsidRPr="00DD7EB3">
        <w:rPr>
          <w:rFonts w:ascii="Arial" w:hAnsi="Arial" w:cs="Arial"/>
          <w:sz w:val="24"/>
          <w:szCs w:val="24"/>
          <w:lang w:val="et-EE"/>
        </w:rPr>
        <w:t xml:space="preserve">muudel juhtudel 37 tundi. </w:t>
      </w:r>
      <w:r w:rsidR="00471015" w:rsidRPr="00DD7EB3">
        <w:rPr>
          <w:rFonts w:ascii="Arial" w:hAnsi="Arial" w:cs="Arial"/>
          <w:sz w:val="24"/>
          <w:szCs w:val="24"/>
          <w:lang w:val="et-EE"/>
        </w:rPr>
        <w:t xml:space="preserve">Seega </w:t>
      </w:r>
      <w:r w:rsidR="00476970" w:rsidRPr="00DD7EB3">
        <w:rPr>
          <w:rFonts w:ascii="Arial" w:hAnsi="Arial" w:cs="Arial"/>
          <w:sz w:val="24"/>
          <w:szCs w:val="24"/>
          <w:lang w:val="et-EE"/>
        </w:rPr>
        <w:t xml:space="preserve">ettepaneku kohaselt oleks graafikuga töötajate puhul </w:t>
      </w:r>
      <w:r w:rsidR="00471015" w:rsidRPr="00DD7EB3">
        <w:rPr>
          <w:rFonts w:ascii="Arial" w:hAnsi="Arial" w:cs="Arial"/>
          <w:sz w:val="24"/>
          <w:szCs w:val="24"/>
          <w:lang w:val="et-EE"/>
        </w:rPr>
        <w:t>igapäeva</w:t>
      </w:r>
      <w:r w:rsidR="00476970" w:rsidRPr="00DD7EB3">
        <w:rPr>
          <w:rFonts w:ascii="Arial" w:hAnsi="Arial" w:cs="Arial"/>
          <w:sz w:val="24"/>
          <w:szCs w:val="24"/>
          <w:lang w:val="et-EE"/>
        </w:rPr>
        <w:t>n</w:t>
      </w:r>
      <w:r w:rsidR="00471015" w:rsidRPr="00DD7EB3">
        <w:rPr>
          <w:rFonts w:ascii="Arial" w:hAnsi="Arial" w:cs="Arial"/>
          <w:sz w:val="24"/>
          <w:szCs w:val="24"/>
          <w:lang w:val="et-EE"/>
        </w:rPr>
        <w:t xml:space="preserve">e </w:t>
      </w:r>
      <w:r w:rsidR="00476970" w:rsidRPr="00DD7EB3">
        <w:rPr>
          <w:rFonts w:ascii="Arial" w:hAnsi="Arial" w:cs="Arial"/>
          <w:sz w:val="24"/>
          <w:szCs w:val="24"/>
          <w:lang w:val="et-EE"/>
        </w:rPr>
        <w:t>ja iganädalane puhkeaeg kok</w:t>
      </w:r>
      <w:r w:rsidR="00A00E36" w:rsidRPr="00DD7EB3">
        <w:rPr>
          <w:rFonts w:ascii="Arial" w:hAnsi="Arial" w:cs="Arial"/>
          <w:sz w:val="24"/>
          <w:szCs w:val="24"/>
          <w:lang w:val="et-EE"/>
        </w:rPr>
        <w:t xml:space="preserve">ku minimaalselt </w:t>
      </w:r>
      <w:r w:rsidR="002718AC" w:rsidRPr="00DD7EB3">
        <w:rPr>
          <w:rFonts w:ascii="Arial" w:hAnsi="Arial" w:cs="Arial"/>
          <w:sz w:val="24"/>
          <w:szCs w:val="24"/>
          <w:lang w:val="et-EE"/>
        </w:rPr>
        <w:t xml:space="preserve">11 tundi + 25 tundi = 36 tundi ning teistel töötajatel 11 tundi + </w:t>
      </w:r>
      <w:r w:rsidR="00337345" w:rsidRPr="00DD7EB3">
        <w:rPr>
          <w:rFonts w:ascii="Arial" w:hAnsi="Arial" w:cs="Arial"/>
          <w:sz w:val="24"/>
          <w:szCs w:val="24"/>
          <w:lang w:val="et-EE"/>
        </w:rPr>
        <w:t xml:space="preserve">37 tundi = 48 tundi. </w:t>
      </w:r>
      <w:r w:rsidR="00731087" w:rsidRPr="00DD7EB3">
        <w:rPr>
          <w:rFonts w:ascii="Arial" w:hAnsi="Arial" w:cs="Arial"/>
          <w:sz w:val="24"/>
          <w:szCs w:val="24"/>
          <w:lang w:val="et-EE"/>
        </w:rPr>
        <w:t xml:space="preserve">Järgnevalt toome välja põhjused, miks </w:t>
      </w:r>
      <w:r w:rsidR="003D6B5F" w:rsidRPr="00DD7EB3">
        <w:rPr>
          <w:rFonts w:ascii="Arial" w:hAnsi="Arial" w:cs="Arial"/>
          <w:sz w:val="24"/>
          <w:szCs w:val="24"/>
          <w:lang w:val="et-EE"/>
        </w:rPr>
        <w:t>on</w:t>
      </w:r>
      <w:r w:rsidR="00F61A9D" w:rsidRPr="00DD7EB3">
        <w:rPr>
          <w:rFonts w:ascii="Arial" w:hAnsi="Arial" w:cs="Arial"/>
          <w:sz w:val="24"/>
          <w:szCs w:val="24"/>
          <w:lang w:val="et-EE"/>
        </w:rPr>
        <w:t xml:space="preserve"> mõistlik lisada selline ettepanek eelnõusse.</w:t>
      </w:r>
    </w:p>
    <w:p w14:paraId="59CCDC21" w14:textId="5F995173" w:rsidR="001F19AA" w:rsidRDefault="00271EC8" w:rsidP="00A50A6E">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sidRPr="001F19AA">
        <w:rPr>
          <w:rFonts w:ascii="Arial" w:hAnsi="Arial" w:cs="Arial"/>
          <w:sz w:val="24"/>
          <w:szCs w:val="24"/>
          <w:lang w:val="et-EE"/>
        </w:rPr>
        <w:t>Selline lahendus</w:t>
      </w:r>
      <w:r w:rsidR="00252036" w:rsidRPr="001F19AA">
        <w:rPr>
          <w:rFonts w:ascii="Arial" w:hAnsi="Arial" w:cs="Arial"/>
          <w:sz w:val="24"/>
          <w:szCs w:val="24"/>
          <w:lang w:val="et-EE"/>
        </w:rPr>
        <w:t xml:space="preserve"> on </w:t>
      </w:r>
      <w:r w:rsidR="001F19AA" w:rsidRPr="001F19AA">
        <w:rPr>
          <w:rFonts w:ascii="Arial" w:hAnsi="Arial" w:cs="Arial"/>
          <w:sz w:val="24"/>
          <w:szCs w:val="24"/>
          <w:lang w:val="et-EE"/>
        </w:rPr>
        <w:t xml:space="preserve">nii tööandja kui ka töötaja jaoks </w:t>
      </w:r>
      <w:r w:rsidR="00252036" w:rsidRPr="001F19AA">
        <w:rPr>
          <w:rFonts w:ascii="Arial" w:hAnsi="Arial" w:cs="Arial"/>
          <w:sz w:val="24"/>
          <w:szCs w:val="24"/>
          <w:lang w:val="et-EE"/>
        </w:rPr>
        <w:t>lihtsam ja selgem kui eelnõus välja pakutud</w:t>
      </w:r>
      <w:r w:rsidR="00E62DDE" w:rsidRPr="001F19AA">
        <w:rPr>
          <w:rFonts w:ascii="Arial" w:hAnsi="Arial" w:cs="Arial"/>
          <w:sz w:val="24"/>
          <w:szCs w:val="24"/>
          <w:lang w:val="et-EE"/>
        </w:rPr>
        <w:t xml:space="preserve"> </w:t>
      </w:r>
      <w:r w:rsidR="00D34D37">
        <w:rPr>
          <w:rFonts w:ascii="Arial" w:hAnsi="Arial" w:cs="Arial"/>
          <w:sz w:val="24"/>
          <w:szCs w:val="24"/>
          <w:lang w:val="et-EE"/>
        </w:rPr>
        <w:t>sõnastus</w:t>
      </w:r>
      <w:r w:rsidR="00E62DDE" w:rsidRPr="001F19AA">
        <w:rPr>
          <w:rFonts w:ascii="Arial" w:hAnsi="Arial" w:cs="Arial"/>
          <w:sz w:val="24"/>
          <w:szCs w:val="24"/>
          <w:lang w:val="et-EE"/>
        </w:rPr>
        <w:t>.</w:t>
      </w:r>
    </w:p>
    <w:p w14:paraId="49C6A284" w14:textId="69D920C5" w:rsidR="004F5AA2" w:rsidRDefault="004F5AA2" w:rsidP="00A50A6E">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Ettepanek tagab nii tööandjale kui ka töötajale suurema paindlikkuse töö- ja puhkeaja korraldamisel</w:t>
      </w:r>
      <w:r w:rsidR="00517995" w:rsidRPr="00517995">
        <w:t xml:space="preserve"> </w:t>
      </w:r>
      <w:r w:rsidR="00517995" w:rsidRPr="00517995">
        <w:rPr>
          <w:rFonts w:ascii="Arial" w:hAnsi="Arial" w:cs="Arial"/>
          <w:sz w:val="24"/>
          <w:szCs w:val="24"/>
          <w:lang w:val="et-EE"/>
        </w:rPr>
        <w:t>kui eelnõus välja pakutud sõnastus</w:t>
      </w:r>
      <w:r>
        <w:rPr>
          <w:rFonts w:ascii="Arial" w:hAnsi="Arial" w:cs="Arial"/>
          <w:sz w:val="24"/>
          <w:szCs w:val="24"/>
          <w:lang w:val="et-EE"/>
        </w:rPr>
        <w:t>.</w:t>
      </w:r>
    </w:p>
    <w:p w14:paraId="2BAB01FA" w14:textId="70B753E5" w:rsidR="001F19AA" w:rsidRDefault="007050F9" w:rsidP="00A50A6E">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E</w:t>
      </w:r>
      <w:r w:rsidR="00E62DDE" w:rsidRPr="001F19AA">
        <w:rPr>
          <w:rFonts w:ascii="Arial" w:hAnsi="Arial" w:cs="Arial"/>
          <w:sz w:val="24"/>
          <w:szCs w:val="24"/>
          <w:lang w:val="et-EE"/>
        </w:rPr>
        <w:t xml:space="preserve">ttepanek </w:t>
      </w:r>
      <w:r w:rsidR="001F19AA">
        <w:rPr>
          <w:rFonts w:ascii="Arial" w:hAnsi="Arial" w:cs="Arial"/>
          <w:sz w:val="24"/>
          <w:szCs w:val="24"/>
          <w:lang w:val="et-EE"/>
        </w:rPr>
        <w:t xml:space="preserve">on </w:t>
      </w:r>
      <w:r w:rsidR="00E62DDE" w:rsidRPr="001F19AA">
        <w:rPr>
          <w:rFonts w:ascii="Arial" w:hAnsi="Arial" w:cs="Arial"/>
          <w:sz w:val="24"/>
          <w:szCs w:val="24"/>
          <w:lang w:val="et-EE"/>
        </w:rPr>
        <w:t>kooskõlas hiljutise Euroopa Kohtu otsusega</w:t>
      </w:r>
      <w:r w:rsidR="003428BA">
        <w:rPr>
          <w:rFonts w:ascii="Arial" w:hAnsi="Arial" w:cs="Arial"/>
          <w:sz w:val="24"/>
          <w:szCs w:val="24"/>
          <w:lang w:val="et-EE"/>
        </w:rPr>
        <w:t>. Juhime tähelepanu, et E</w:t>
      </w:r>
      <w:r w:rsidR="001676B0" w:rsidRPr="001676B0">
        <w:rPr>
          <w:rFonts w:ascii="Arial" w:hAnsi="Arial" w:cs="Arial"/>
          <w:sz w:val="24"/>
          <w:szCs w:val="24"/>
          <w:lang w:val="et-EE"/>
        </w:rPr>
        <w:t xml:space="preserve">uroopa Kohtu otsuse mõte ei olnud anda töötajatele juurde täiendavat puhkeaega, vaid Euroopa Kohus andis juhiseid, kuidas tõlgendada puhkeaega reguleerivat </w:t>
      </w:r>
      <w:r w:rsidR="00411130" w:rsidRPr="00411130">
        <w:rPr>
          <w:rFonts w:ascii="Arial" w:hAnsi="Arial" w:cs="Arial"/>
          <w:sz w:val="24"/>
          <w:szCs w:val="24"/>
          <w:lang w:val="et-EE"/>
        </w:rPr>
        <w:t>Euroopa Liidu direktiivi 2003/88/EÜ</w:t>
      </w:r>
      <w:r w:rsidR="001676B0" w:rsidRPr="001676B0">
        <w:rPr>
          <w:rFonts w:ascii="Arial" w:hAnsi="Arial" w:cs="Arial"/>
          <w:sz w:val="24"/>
          <w:szCs w:val="24"/>
          <w:lang w:val="et-EE"/>
        </w:rPr>
        <w:t>.</w:t>
      </w:r>
    </w:p>
    <w:p w14:paraId="01A44796" w14:textId="06E1919A" w:rsidR="008C039F" w:rsidRDefault="007050F9" w:rsidP="00A50A6E">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Ettepa</w:t>
      </w:r>
      <w:r w:rsidR="00BA4E63">
        <w:rPr>
          <w:rFonts w:ascii="Arial" w:hAnsi="Arial" w:cs="Arial"/>
          <w:sz w:val="24"/>
          <w:szCs w:val="24"/>
          <w:lang w:val="et-EE"/>
        </w:rPr>
        <w:t xml:space="preserve">nek on </w:t>
      </w:r>
      <w:r w:rsidR="00805C76">
        <w:rPr>
          <w:rFonts w:ascii="Arial" w:hAnsi="Arial" w:cs="Arial"/>
          <w:sz w:val="24"/>
          <w:szCs w:val="24"/>
          <w:lang w:val="et-EE"/>
        </w:rPr>
        <w:t>kooskõlas</w:t>
      </w:r>
      <w:r w:rsidR="00391BB6" w:rsidRPr="00391BB6">
        <w:rPr>
          <w:rFonts w:ascii="Arial" w:hAnsi="Arial" w:cs="Arial"/>
          <w:sz w:val="24"/>
          <w:szCs w:val="24"/>
          <w:lang w:val="et-EE"/>
        </w:rPr>
        <w:t xml:space="preserve"> Euroopa Liidu direktiivis sätestatud miinimumnõu</w:t>
      </w:r>
      <w:r w:rsidR="003520B3">
        <w:rPr>
          <w:rFonts w:ascii="Arial" w:hAnsi="Arial" w:cs="Arial"/>
          <w:sz w:val="24"/>
          <w:szCs w:val="24"/>
          <w:lang w:val="et-EE"/>
        </w:rPr>
        <w:t>ete</w:t>
      </w:r>
      <w:r w:rsidR="00805C76">
        <w:rPr>
          <w:rFonts w:ascii="Arial" w:hAnsi="Arial" w:cs="Arial"/>
          <w:sz w:val="24"/>
          <w:szCs w:val="24"/>
          <w:lang w:val="et-EE"/>
        </w:rPr>
        <w:t xml:space="preserve">ga, kusjuures Eesti regulatsioon oleks ettepaneku elluviimisel </w:t>
      </w:r>
      <w:r w:rsidR="00F26903">
        <w:rPr>
          <w:rFonts w:ascii="Arial" w:hAnsi="Arial" w:cs="Arial"/>
          <w:sz w:val="24"/>
          <w:szCs w:val="24"/>
          <w:lang w:val="et-EE"/>
        </w:rPr>
        <w:t>jätkuvalt</w:t>
      </w:r>
      <w:r w:rsidR="005C00B7">
        <w:rPr>
          <w:rFonts w:ascii="Arial" w:hAnsi="Arial" w:cs="Arial"/>
          <w:sz w:val="24"/>
          <w:szCs w:val="24"/>
          <w:lang w:val="et-EE"/>
        </w:rPr>
        <w:t xml:space="preserve"> </w:t>
      </w:r>
      <w:r w:rsidR="00805C76">
        <w:rPr>
          <w:rFonts w:ascii="Arial" w:hAnsi="Arial" w:cs="Arial"/>
          <w:sz w:val="24"/>
          <w:szCs w:val="24"/>
          <w:lang w:val="et-EE"/>
        </w:rPr>
        <w:t>rangem kui direktiivi miinimumnõuded. Nimelt on d</w:t>
      </w:r>
      <w:r w:rsidR="00354384" w:rsidRPr="00354384">
        <w:rPr>
          <w:rFonts w:ascii="Arial" w:hAnsi="Arial" w:cs="Arial"/>
          <w:sz w:val="24"/>
          <w:szCs w:val="24"/>
          <w:lang w:val="et-EE"/>
        </w:rPr>
        <w:t xml:space="preserve">irektiivi artiklis 5 „Iganädalane puhkeaeg“ ette nähtud, et liikmesriigid peavad võtma vajalikke meetmeid, et tagada iga töötaja õigus vähemalt 24-tunnisele katkestamatule puhkeajale iga seitsmepäevase ajavahemiku kohta lisaks 11-tunnisele igapäevasele puhkeajale. Seega direktiivi kohaselt peab iganädalane puhkeaeg koos igapäevase puhkeajaga olema kokku vähemalt 35 tundi. </w:t>
      </w:r>
      <w:r w:rsidR="00F01E17">
        <w:rPr>
          <w:rFonts w:ascii="Arial" w:hAnsi="Arial" w:cs="Arial"/>
          <w:sz w:val="24"/>
          <w:szCs w:val="24"/>
          <w:lang w:val="et-EE"/>
        </w:rPr>
        <w:t>Kaubanduskoja</w:t>
      </w:r>
      <w:r w:rsidR="00354384" w:rsidRPr="00354384">
        <w:rPr>
          <w:rFonts w:ascii="Arial" w:hAnsi="Arial" w:cs="Arial"/>
          <w:sz w:val="24"/>
          <w:szCs w:val="24"/>
          <w:lang w:val="et-EE"/>
        </w:rPr>
        <w:t xml:space="preserve"> ettepaneku kohaselt oleks järjestikune puhkeaeg vähemalt 36 või 48 tundi.</w:t>
      </w:r>
    </w:p>
    <w:p w14:paraId="6BA8CB35" w14:textId="5B1F2847" w:rsidR="00F01E17" w:rsidRDefault="00DA2856" w:rsidP="00A50A6E">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Pr>
          <w:rFonts w:ascii="Arial" w:hAnsi="Arial" w:cs="Arial"/>
          <w:sz w:val="24"/>
          <w:szCs w:val="24"/>
          <w:lang w:val="et-EE"/>
        </w:rPr>
        <w:t>E</w:t>
      </w:r>
      <w:r w:rsidRPr="00DA2856">
        <w:rPr>
          <w:rFonts w:ascii="Arial" w:hAnsi="Arial" w:cs="Arial"/>
          <w:sz w:val="24"/>
          <w:szCs w:val="24"/>
          <w:lang w:val="et-EE"/>
        </w:rPr>
        <w:t>ttepanek ei muuda Eestis aastakümnete jooksul väljakujunenud praktikat, mille kohaselt on graafikuga töötaja iganädalane puhkeaeg koos igapäevase puhkeajaga olnud vähemalt 36 tundi ja teistel töötajatel vähemalt 48 tundi. Seega taastuks ettepaneku elluviimisel nii tööandjate kui ka töötajate jaoks harjumuspärane olukord.</w:t>
      </w:r>
    </w:p>
    <w:p w14:paraId="7411C714" w14:textId="3ECB3F73" w:rsidR="00F6049E" w:rsidRDefault="000158E8" w:rsidP="00A50A6E">
      <w:pPr>
        <w:pStyle w:val="Loendilik"/>
        <w:numPr>
          <w:ilvl w:val="0"/>
          <w:numId w:val="13"/>
        </w:numPr>
        <w:spacing w:before="120" w:after="0" w:line="240" w:lineRule="auto"/>
        <w:ind w:left="714" w:hanging="357"/>
        <w:contextualSpacing w:val="0"/>
        <w:jc w:val="both"/>
        <w:rPr>
          <w:rFonts w:ascii="Arial" w:hAnsi="Arial" w:cs="Arial"/>
          <w:sz w:val="24"/>
          <w:szCs w:val="24"/>
          <w:lang w:val="et-EE"/>
        </w:rPr>
      </w:pPr>
      <w:r w:rsidRPr="00A50A6E">
        <w:rPr>
          <w:rFonts w:ascii="Arial" w:hAnsi="Arial" w:cs="Arial"/>
          <w:sz w:val="24"/>
          <w:szCs w:val="24"/>
          <w:lang w:val="et-EE"/>
        </w:rPr>
        <w:t xml:space="preserve">Ettepaneku elluviimisel </w:t>
      </w:r>
      <w:r w:rsidR="00B12B6D">
        <w:rPr>
          <w:rFonts w:ascii="Arial" w:hAnsi="Arial" w:cs="Arial"/>
          <w:sz w:val="24"/>
          <w:szCs w:val="24"/>
          <w:lang w:val="et-EE"/>
        </w:rPr>
        <w:t xml:space="preserve">ei muutuks </w:t>
      </w:r>
      <w:r w:rsidR="00C310F7">
        <w:rPr>
          <w:rFonts w:ascii="Arial" w:hAnsi="Arial" w:cs="Arial"/>
          <w:sz w:val="24"/>
          <w:szCs w:val="24"/>
          <w:lang w:val="et-EE"/>
        </w:rPr>
        <w:t xml:space="preserve">Eesti </w:t>
      </w:r>
      <w:r w:rsidR="002E09F0">
        <w:rPr>
          <w:rFonts w:ascii="Arial" w:hAnsi="Arial" w:cs="Arial"/>
          <w:sz w:val="24"/>
          <w:szCs w:val="24"/>
          <w:lang w:val="et-EE"/>
        </w:rPr>
        <w:t>iganädalase ja igapäevase puhkeaja</w:t>
      </w:r>
      <w:r w:rsidR="00723B02">
        <w:rPr>
          <w:rFonts w:ascii="Arial" w:hAnsi="Arial" w:cs="Arial"/>
          <w:sz w:val="24"/>
          <w:szCs w:val="24"/>
          <w:lang w:val="et-EE"/>
        </w:rPr>
        <w:t xml:space="preserve"> regulatsioon </w:t>
      </w:r>
      <w:r w:rsidR="00B05580">
        <w:rPr>
          <w:rFonts w:ascii="Arial" w:hAnsi="Arial" w:cs="Arial"/>
          <w:sz w:val="24"/>
          <w:szCs w:val="24"/>
          <w:lang w:val="et-EE"/>
        </w:rPr>
        <w:t xml:space="preserve">ELi </w:t>
      </w:r>
      <w:r w:rsidR="00723B02">
        <w:rPr>
          <w:rFonts w:ascii="Arial" w:hAnsi="Arial" w:cs="Arial"/>
          <w:sz w:val="24"/>
          <w:szCs w:val="24"/>
          <w:lang w:val="et-EE"/>
        </w:rPr>
        <w:t xml:space="preserve">liikmesriikide võrdluses kõige leebemaks, vaid oleksime </w:t>
      </w:r>
      <w:r w:rsidR="00A647CB">
        <w:rPr>
          <w:rFonts w:ascii="Arial" w:hAnsi="Arial" w:cs="Arial"/>
          <w:sz w:val="24"/>
          <w:szCs w:val="24"/>
          <w:lang w:val="et-EE"/>
        </w:rPr>
        <w:t xml:space="preserve">ELi </w:t>
      </w:r>
      <w:r w:rsidR="00723B02">
        <w:rPr>
          <w:rFonts w:ascii="Arial" w:hAnsi="Arial" w:cs="Arial"/>
          <w:sz w:val="24"/>
          <w:szCs w:val="24"/>
          <w:lang w:val="et-EE"/>
        </w:rPr>
        <w:t xml:space="preserve">keskmisel tasemel. </w:t>
      </w:r>
      <w:r w:rsidR="00B05580">
        <w:rPr>
          <w:rFonts w:ascii="Arial" w:hAnsi="Arial" w:cs="Arial"/>
          <w:sz w:val="24"/>
          <w:szCs w:val="24"/>
          <w:lang w:val="et-EE"/>
        </w:rPr>
        <w:t>M</w:t>
      </w:r>
      <w:r w:rsidR="00F6049E" w:rsidRPr="00A50A6E">
        <w:rPr>
          <w:rFonts w:ascii="Arial" w:hAnsi="Arial" w:cs="Arial"/>
          <w:sz w:val="24"/>
          <w:szCs w:val="24"/>
          <w:lang w:val="et-EE"/>
        </w:rPr>
        <w:t xml:space="preserve">eile teadolevalt </w:t>
      </w:r>
      <w:r w:rsidR="00B05580">
        <w:rPr>
          <w:rFonts w:ascii="Arial" w:hAnsi="Arial" w:cs="Arial"/>
          <w:sz w:val="24"/>
          <w:szCs w:val="24"/>
          <w:lang w:val="et-EE"/>
        </w:rPr>
        <w:t xml:space="preserve">on </w:t>
      </w:r>
      <w:r w:rsidR="00F6049E" w:rsidRPr="00A50A6E">
        <w:rPr>
          <w:rFonts w:ascii="Arial" w:hAnsi="Arial" w:cs="Arial"/>
          <w:sz w:val="24"/>
          <w:szCs w:val="24"/>
          <w:lang w:val="et-EE"/>
        </w:rPr>
        <w:t>vähemalt 13 liikmesrii</w:t>
      </w:r>
      <w:r w:rsidRPr="00A50A6E">
        <w:rPr>
          <w:rFonts w:ascii="Arial" w:hAnsi="Arial" w:cs="Arial"/>
          <w:sz w:val="24"/>
          <w:szCs w:val="24"/>
          <w:lang w:val="et-EE"/>
        </w:rPr>
        <w:t>g</w:t>
      </w:r>
      <w:r w:rsidR="00F6049E" w:rsidRPr="00A50A6E">
        <w:rPr>
          <w:rFonts w:ascii="Arial" w:hAnsi="Arial" w:cs="Arial"/>
          <w:sz w:val="24"/>
          <w:szCs w:val="24"/>
          <w:lang w:val="et-EE"/>
        </w:rPr>
        <w:t>i</w:t>
      </w:r>
      <w:r w:rsidRPr="00A50A6E">
        <w:rPr>
          <w:rFonts w:ascii="Arial" w:hAnsi="Arial" w:cs="Arial"/>
          <w:sz w:val="24"/>
          <w:szCs w:val="24"/>
          <w:lang w:val="et-EE"/>
        </w:rPr>
        <w:t>s</w:t>
      </w:r>
      <w:r w:rsidR="00F6049E" w:rsidRPr="00A50A6E">
        <w:rPr>
          <w:rFonts w:ascii="Arial" w:hAnsi="Arial" w:cs="Arial"/>
          <w:sz w:val="24"/>
          <w:szCs w:val="24"/>
          <w:lang w:val="et-EE"/>
        </w:rPr>
        <w:t xml:space="preserve"> (Itaalia, Tšehhi, Horvaatia, Saksamaa, Belgia, Taani, Portugal, Prantsusmaa, Iirimaa, Kreeka, Malta, Sloveenia ja Küpros) </w:t>
      </w:r>
      <w:r w:rsidR="00D520E6" w:rsidRPr="00A50A6E">
        <w:rPr>
          <w:rFonts w:ascii="Arial" w:hAnsi="Arial" w:cs="Arial"/>
          <w:sz w:val="24"/>
          <w:szCs w:val="24"/>
          <w:lang w:val="et-EE"/>
        </w:rPr>
        <w:t>iganädala</w:t>
      </w:r>
      <w:r w:rsidR="00AA4A7C">
        <w:rPr>
          <w:rFonts w:ascii="Arial" w:hAnsi="Arial" w:cs="Arial"/>
          <w:sz w:val="24"/>
          <w:szCs w:val="24"/>
          <w:lang w:val="et-EE"/>
        </w:rPr>
        <w:t>n</w:t>
      </w:r>
      <w:r w:rsidR="00D520E6" w:rsidRPr="00A50A6E">
        <w:rPr>
          <w:rFonts w:ascii="Arial" w:hAnsi="Arial" w:cs="Arial"/>
          <w:sz w:val="24"/>
          <w:szCs w:val="24"/>
          <w:lang w:val="et-EE"/>
        </w:rPr>
        <w:t>e ja igapäeva</w:t>
      </w:r>
      <w:r w:rsidR="00AA4A7C">
        <w:rPr>
          <w:rFonts w:ascii="Arial" w:hAnsi="Arial" w:cs="Arial"/>
          <w:sz w:val="24"/>
          <w:szCs w:val="24"/>
          <w:lang w:val="et-EE"/>
        </w:rPr>
        <w:t>n</w:t>
      </w:r>
      <w:r w:rsidR="00D520E6" w:rsidRPr="00A50A6E">
        <w:rPr>
          <w:rFonts w:ascii="Arial" w:hAnsi="Arial" w:cs="Arial"/>
          <w:sz w:val="24"/>
          <w:szCs w:val="24"/>
          <w:lang w:val="et-EE"/>
        </w:rPr>
        <w:t>e puhkea</w:t>
      </w:r>
      <w:r w:rsidR="00AA4A7C">
        <w:rPr>
          <w:rFonts w:ascii="Arial" w:hAnsi="Arial" w:cs="Arial"/>
          <w:sz w:val="24"/>
          <w:szCs w:val="24"/>
          <w:lang w:val="et-EE"/>
        </w:rPr>
        <w:t>eg kokku vähemalt 35 tundi ehk madalam Kaubanduskoja</w:t>
      </w:r>
      <w:r w:rsidR="005F2874">
        <w:rPr>
          <w:rFonts w:ascii="Arial" w:hAnsi="Arial" w:cs="Arial"/>
          <w:sz w:val="24"/>
          <w:szCs w:val="24"/>
          <w:lang w:val="et-EE"/>
        </w:rPr>
        <w:t xml:space="preserve"> ettepanekust. Hetkel on </w:t>
      </w:r>
      <w:r w:rsidR="005F2874" w:rsidRPr="00A50A6E">
        <w:rPr>
          <w:rFonts w:ascii="Arial" w:hAnsi="Arial" w:cs="Arial"/>
          <w:sz w:val="24"/>
          <w:szCs w:val="24"/>
          <w:lang w:val="et-EE"/>
        </w:rPr>
        <w:t xml:space="preserve">Eestist </w:t>
      </w:r>
      <w:r w:rsidR="005F2874" w:rsidRPr="00A50A6E">
        <w:rPr>
          <w:rFonts w:ascii="Arial" w:hAnsi="Arial" w:cs="Arial"/>
          <w:sz w:val="24"/>
          <w:szCs w:val="24"/>
          <w:lang w:val="et-EE"/>
        </w:rPr>
        <w:lastRenderedPageBreak/>
        <w:t>rangem regulatsioon meile teadaolevalt üksnes Hispaanias, kus graafikuga töö puhul on iganädalane puhkeaeg koos igapäevase puhkeajaga kokku vähemalt 48 tundi</w:t>
      </w:r>
      <w:r w:rsidR="005F2874">
        <w:rPr>
          <w:rFonts w:ascii="Arial" w:hAnsi="Arial" w:cs="Arial"/>
          <w:sz w:val="24"/>
          <w:szCs w:val="24"/>
          <w:lang w:val="et-EE"/>
        </w:rPr>
        <w:t xml:space="preserve">. </w:t>
      </w:r>
      <w:r w:rsidR="005C0001" w:rsidRPr="00A50A6E">
        <w:rPr>
          <w:rFonts w:ascii="Arial" w:hAnsi="Arial" w:cs="Arial"/>
          <w:sz w:val="24"/>
          <w:szCs w:val="24"/>
          <w:lang w:val="et-EE"/>
        </w:rPr>
        <w:t xml:space="preserve">Eestist paindlikum regulatsioon </w:t>
      </w:r>
      <w:r w:rsidR="005F2874">
        <w:rPr>
          <w:rFonts w:ascii="Arial" w:hAnsi="Arial" w:cs="Arial"/>
          <w:sz w:val="24"/>
          <w:szCs w:val="24"/>
          <w:lang w:val="et-EE"/>
        </w:rPr>
        <w:t xml:space="preserve">on täna </w:t>
      </w:r>
      <w:r w:rsidR="005C0001" w:rsidRPr="00A50A6E">
        <w:rPr>
          <w:rFonts w:ascii="Arial" w:hAnsi="Arial" w:cs="Arial"/>
          <w:sz w:val="24"/>
          <w:szCs w:val="24"/>
          <w:lang w:val="et-EE"/>
        </w:rPr>
        <w:t>ka Luksemburgis, Poolas, Soomes ja Leedus.</w:t>
      </w:r>
    </w:p>
    <w:p w14:paraId="26DFB969" w14:textId="4C913612" w:rsidR="0061154D" w:rsidRDefault="007B303A" w:rsidP="00474A03">
      <w:pPr>
        <w:spacing w:before="120" w:after="0" w:line="240" w:lineRule="auto"/>
        <w:jc w:val="both"/>
        <w:rPr>
          <w:rFonts w:ascii="Arial" w:hAnsi="Arial" w:cs="Arial"/>
          <w:sz w:val="24"/>
          <w:szCs w:val="24"/>
          <w:lang w:val="et-EE"/>
        </w:rPr>
      </w:pPr>
      <w:r w:rsidRPr="007B303A">
        <w:rPr>
          <w:rFonts w:ascii="Arial" w:hAnsi="Arial" w:cs="Arial"/>
          <w:b/>
          <w:bCs/>
          <w:sz w:val="24"/>
          <w:szCs w:val="24"/>
          <w:u w:val="single"/>
          <w:lang w:val="et-EE"/>
        </w:rPr>
        <w:t>Kaubanduskoja seisukoh</w:t>
      </w:r>
      <w:r w:rsidR="00F324EC">
        <w:rPr>
          <w:rFonts w:ascii="Arial" w:hAnsi="Arial" w:cs="Arial"/>
          <w:b/>
          <w:bCs/>
          <w:sz w:val="24"/>
          <w:szCs w:val="24"/>
          <w:u w:val="single"/>
          <w:lang w:val="et-EE"/>
        </w:rPr>
        <w:t>ad</w:t>
      </w:r>
      <w:r w:rsidRPr="007B303A">
        <w:rPr>
          <w:rFonts w:ascii="Arial" w:hAnsi="Arial" w:cs="Arial"/>
          <w:b/>
          <w:bCs/>
          <w:sz w:val="24"/>
          <w:szCs w:val="24"/>
          <w:u w:val="single"/>
          <w:lang w:val="et-EE"/>
        </w:rPr>
        <w:t xml:space="preserve"> ja ettepanekud</w:t>
      </w:r>
      <w:r>
        <w:rPr>
          <w:rFonts w:ascii="Arial" w:hAnsi="Arial" w:cs="Arial"/>
          <w:sz w:val="24"/>
          <w:szCs w:val="24"/>
          <w:lang w:val="et-EE"/>
        </w:rPr>
        <w:t>:</w:t>
      </w:r>
    </w:p>
    <w:p w14:paraId="5E98295D" w14:textId="0BBEDFE8" w:rsidR="007B303A" w:rsidRPr="008617B1" w:rsidRDefault="00E96453" w:rsidP="004D6130">
      <w:pPr>
        <w:pStyle w:val="Loendilik"/>
        <w:numPr>
          <w:ilvl w:val="0"/>
          <w:numId w:val="12"/>
        </w:numPr>
        <w:spacing w:after="0" w:line="240" w:lineRule="auto"/>
        <w:ind w:left="714" w:hanging="357"/>
        <w:contextualSpacing w:val="0"/>
        <w:jc w:val="both"/>
        <w:rPr>
          <w:rFonts w:ascii="Arial" w:hAnsi="Arial" w:cs="Arial"/>
          <w:b/>
          <w:bCs/>
          <w:sz w:val="24"/>
          <w:szCs w:val="24"/>
          <w:lang w:val="et-EE"/>
        </w:rPr>
      </w:pPr>
      <w:r w:rsidRPr="008617B1">
        <w:rPr>
          <w:rFonts w:ascii="Arial" w:hAnsi="Arial" w:cs="Arial"/>
          <w:b/>
          <w:bCs/>
          <w:sz w:val="24"/>
          <w:szCs w:val="24"/>
          <w:lang w:val="et-EE"/>
        </w:rPr>
        <w:t>Teeme ettepaneku jätta eelnõust välja töölepingu seaduse § 52 lg 2</w:t>
      </w:r>
      <w:r w:rsidRPr="008617B1">
        <w:rPr>
          <w:rFonts w:ascii="Arial" w:hAnsi="Arial" w:cs="Arial"/>
          <w:b/>
          <w:bCs/>
          <w:sz w:val="24"/>
          <w:szCs w:val="24"/>
          <w:vertAlign w:val="superscript"/>
          <w:lang w:val="et-EE"/>
        </w:rPr>
        <w:t>2</w:t>
      </w:r>
      <w:r w:rsidRPr="008617B1">
        <w:rPr>
          <w:rFonts w:ascii="Arial" w:hAnsi="Arial" w:cs="Arial"/>
          <w:b/>
          <w:bCs/>
          <w:sz w:val="24"/>
          <w:szCs w:val="24"/>
          <w:lang w:val="et-EE"/>
        </w:rPr>
        <w:t xml:space="preserve"> ning selle asemel muuta töölepingu seaduse § 52 lõikeid 1 ja 2 selliselt, et iganädalane puhkeaeg on summeeritud tööaja arvestuse korral 25 tundi ning muudel juhtudel 37 tundi.</w:t>
      </w:r>
    </w:p>
    <w:p w14:paraId="3BBC77B1" w14:textId="343E8B3F" w:rsidR="007254EB" w:rsidRPr="00206454" w:rsidRDefault="002C3A28" w:rsidP="003B7E97">
      <w:pPr>
        <w:pStyle w:val="Loendilik"/>
        <w:numPr>
          <w:ilvl w:val="0"/>
          <w:numId w:val="12"/>
        </w:numPr>
        <w:spacing w:after="0" w:line="240" w:lineRule="auto"/>
        <w:ind w:left="714" w:hanging="357"/>
        <w:contextualSpacing w:val="0"/>
        <w:jc w:val="both"/>
        <w:rPr>
          <w:rFonts w:ascii="Arial" w:hAnsi="Arial" w:cs="Arial"/>
          <w:b/>
          <w:bCs/>
          <w:sz w:val="24"/>
          <w:szCs w:val="24"/>
          <w:lang w:val="et-EE"/>
        </w:rPr>
      </w:pPr>
      <w:r w:rsidRPr="00206454">
        <w:rPr>
          <w:rFonts w:ascii="Arial" w:hAnsi="Arial" w:cs="Arial"/>
          <w:b/>
          <w:bCs/>
          <w:sz w:val="24"/>
          <w:szCs w:val="24"/>
          <w:lang w:val="et-EE"/>
        </w:rPr>
        <w:t xml:space="preserve">Kui seda ettepanekut ei ole võimalik arvesse võtta, siis </w:t>
      </w:r>
      <w:r w:rsidR="00C56540" w:rsidRPr="00206454">
        <w:rPr>
          <w:rFonts w:ascii="Arial" w:hAnsi="Arial" w:cs="Arial"/>
          <w:b/>
          <w:bCs/>
          <w:sz w:val="24"/>
          <w:szCs w:val="24"/>
          <w:lang w:val="et-EE"/>
        </w:rPr>
        <w:t>eelistame eelnõus olevat lahendust kehtiva töölepingu seaduse sõnastusele ja selle tõlgendusele.</w:t>
      </w:r>
      <w:r w:rsidR="00206454" w:rsidRPr="00206454">
        <w:rPr>
          <w:rFonts w:ascii="Arial" w:hAnsi="Arial" w:cs="Arial"/>
          <w:b/>
          <w:bCs/>
          <w:sz w:val="24"/>
          <w:szCs w:val="24"/>
          <w:lang w:val="et-EE"/>
        </w:rPr>
        <w:t xml:space="preserve"> </w:t>
      </w:r>
      <w:r w:rsidR="00C56540" w:rsidRPr="00206454">
        <w:rPr>
          <w:rFonts w:ascii="Arial" w:hAnsi="Arial" w:cs="Arial"/>
          <w:b/>
          <w:bCs/>
          <w:sz w:val="24"/>
          <w:szCs w:val="24"/>
          <w:lang w:val="et-EE"/>
        </w:rPr>
        <w:t xml:space="preserve">Kui </w:t>
      </w:r>
      <w:r w:rsidR="000835BB" w:rsidRPr="00206454">
        <w:rPr>
          <w:rFonts w:ascii="Arial" w:hAnsi="Arial" w:cs="Arial"/>
          <w:b/>
          <w:bCs/>
          <w:sz w:val="24"/>
          <w:szCs w:val="24"/>
          <w:lang w:val="et-EE"/>
        </w:rPr>
        <w:t>ministeerium jääb eelnõus oleva lahenduse juurde</w:t>
      </w:r>
      <w:r w:rsidR="00112734" w:rsidRPr="00206454">
        <w:rPr>
          <w:rFonts w:ascii="Arial" w:hAnsi="Arial" w:cs="Arial"/>
          <w:b/>
          <w:bCs/>
          <w:sz w:val="24"/>
          <w:szCs w:val="24"/>
          <w:lang w:val="et-EE"/>
        </w:rPr>
        <w:t xml:space="preserve">, siis </w:t>
      </w:r>
    </w:p>
    <w:p w14:paraId="4DD367BE" w14:textId="44A921A2" w:rsidR="005332FE" w:rsidRDefault="00112734" w:rsidP="007254EB">
      <w:pPr>
        <w:pStyle w:val="Loendilik"/>
        <w:numPr>
          <w:ilvl w:val="1"/>
          <w:numId w:val="12"/>
        </w:numPr>
        <w:spacing w:after="0" w:line="240" w:lineRule="auto"/>
        <w:contextualSpacing w:val="0"/>
        <w:jc w:val="both"/>
        <w:rPr>
          <w:rFonts w:ascii="Arial" w:hAnsi="Arial" w:cs="Arial"/>
          <w:b/>
          <w:bCs/>
          <w:sz w:val="24"/>
          <w:szCs w:val="24"/>
          <w:lang w:val="et-EE"/>
        </w:rPr>
      </w:pPr>
      <w:r w:rsidRPr="00803FD8">
        <w:rPr>
          <w:rFonts w:ascii="Arial" w:hAnsi="Arial" w:cs="Arial"/>
          <w:b/>
          <w:bCs/>
          <w:sz w:val="24"/>
          <w:szCs w:val="24"/>
          <w:lang w:val="et-EE"/>
        </w:rPr>
        <w:t xml:space="preserve">palume </w:t>
      </w:r>
      <w:r w:rsidR="00331655">
        <w:rPr>
          <w:rFonts w:ascii="Arial" w:hAnsi="Arial" w:cs="Arial"/>
          <w:b/>
          <w:bCs/>
          <w:sz w:val="24"/>
          <w:szCs w:val="24"/>
          <w:lang w:val="et-EE"/>
        </w:rPr>
        <w:t>seletuskirja lisada</w:t>
      </w:r>
      <w:r w:rsidR="00074C7F">
        <w:rPr>
          <w:rFonts w:ascii="Arial" w:hAnsi="Arial" w:cs="Arial"/>
          <w:b/>
          <w:bCs/>
          <w:sz w:val="24"/>
          <w:szCs w:val="24"/>
          <w:lang w:val="et-EE"/>
        </w:rPr>
        <w:t xml:space="preserve"> analüüs, mis näitab, et § 52 lg 2</w:t>
      </w:r>
      <w:r w:rsidR="00074C7F" w:rsidRPr="000835BB">
        <w:rPr>
          <w:rFonts w:ascii="Arial" w:hAnsi="Arial" w:cs="Arial"/>
          <w:b/>
          <w:bCs/>
          <w:sz w:val="24"/>
          <w:szCs w:val="24"/>
          <w:vertAlign w:val="superscript"/>
          <w:lang w:val="et-EE"/>
        </w:rPr>
        <w:t>2</w:t>
      </w:r>
      <w:r w:rsidR="00074C7F">
        <w:rPr>
          <w:rFonts w:ascii="Arial" w:hAnsi="Arial" w:cs="Arial"/>
          <w:b/>
          <w:bCs/>
          <w:sz w:val="24"/>
          <w:szCs w:val="24"/>
          <w:lang w:val="et-EE"/>
        </w:rPr>
        <w:t xml:space="preserve"> sõnastus on kooskõlas Euroopa Kohtu otsusega. </w:t>
      </w:r>
      <w:r w:rsidR="00A53DDC">
        <w:rPr>
          <w:rFonts w:ascii="Arial" w:hAnsi="Arial" w:cs="Arial"/>
          <w:b/>
          <w:bCs/>
          <w:sz w:val="24"/>
          <w:szCs w:val="24"/>
          <w:lang w:val="et-EE"/>
        </w:rPr>
        <w:t>Meie hinnangul oleks Euroopa Kohtu otsusega paremini kooskõlas</w:t>
      </w:r>
      <w:r w:rsidR="00111768">
        <w:rPr>
          <w:rFonts w:ascii="Arial" w:hAnsi="Arial" w:cs="Arial"/>
          <w:b/>
          <w:bCs/>
          <w:sz w:val="24"/>
          <w:szCs w:val="24"/>
          <w:lang w:val="et-EE"/>
        </w:rPr>
        <w:t xml:space="preserve"> selline sõnastus, mis võimaldab teha erandi töölepingu seaduse § 52 lõikest </w:t>
      </w:r>
      <w:r w:rsidR="002A596B">
        <w:rPr>
          <w:rFonts w:ascii="Arial" w:hAnsi="Arial" w:cs="Arial"/>
          <w:b/>
          <w:bCs/>
          <w:sz w:val="24"/>
          <w:szCs w:val="24"/>
          <w:lang w:val="et-EE"/>
        </w:rPr>
        <w:t xml:space="preserve">2 </w:t>
      </w:r>
      <w:r w:rsidR="00297273">
        <w:rPr>
          <w:rFonts w:ascii="Arial" w:hAnsi="Arial" w:cs="Arial"/>
          <w:b/>
          <w:bCs/>
          <w:sz w:val="24"/>
          <w:szCs w:val="24"/>
          <w:lang w:val="et-EE"/>
        </w:rPr>
        <w:t xml:space="preserve">selliselt, et </w:t>
      </w:r>
      <w:r w:rsidR="002A596B">
        <w:rPr>
          <w:rFonts w:ascii="Arial" w:hAnsi="Arial" w:cs="Arial"/>
          <w:b/>
          <w:bCs/>
          <w:sz w:val="24"/>
          <w:szCs w:val="24"/>
          <w:lang w:val="et-EE"/>
        </w:rPr>
        <w:t>erandina oleks iganädalane puhkeaeg</w:t>
      </w:r>
      <w:r w:rsidR="00297273">
        <w:rPr>
          <w:rFonts w:ascii="Arial" w:hAnsi="Arial" w:cs="Arial"/>
          <w:b/>
          <w:bCs/>
          <w:sz w:val="24"/>
          <w:szCs w:val="24"/>
          <w:lang w:val="et-EE"/>
        </w:rPr>
        <w:t xml:space="preserve"> </w:t>
      </w:r>
      <w:r w:rsidR="001E52ED">
        <w:rPr>
          <w:rFonts w:ascii="Arial" w:hAnsi="Arial" w:cs="Arial"/>
          <w:b/>
          <w:bCs/>
          <w:sz w:val="24"/>
          <w:szCs w:val="24"/>
          <w:lang w:val="et-EE"/>
        </w:rPr>
        <w:t xml:space="preserve">minimaalselt </w:t>
      </w:r>
      <w:r w:rsidR="00297273">
        <w:rPr>
          <w:rFonts w:ascii="Arial" w:hAnsi="Arial" w:cs="Arial"/>
          <w:b/>
          <w:bCs/>
          <w:sz w:val="24"/>
          <w:szCs w:val="24"/>
          <w:lang w:val="et-EE"/>
        </w:rPr>
        <w:t>24 tundi.</w:t>
      </w:r>
    </w:p>
    <w:p w14:paraId="03F07893" w14:textId="041CA305" w:rsidR="00C56540" w:rsidRPr="00803FD8" w:rsidRDefault="005332FE" w:rsidP="007254EB">
      <w:pPr>
        <w:pStyle w:val="Loendilik"/>
        <w:numPr>
          <w:ilvl w:val="1"/>
          <w:numId w:val="12"/>
        </w:numPr>
        <w:spacing w:after="0" w:line="240" w:lineRule="auto"/>
        <w:contextualSpacing w:val="0"/>
        <w:jc w:val="both"/>
        <w:rPr>
          <w:rFonts w:ascii="Arial" w:hAnsi="Arial" w:cs="Arial"/>
          <w:b/>
          <w:bCs/>
          <w:sz w:val="24"/>
          <w:szCs w:val="24"/>
          <w:lang w:val="et-EE"/>
        </w:rPr>
      </w:pPr>
      <w:r>
        <w:rPr>
          <w:rFonts w:ascii="Arial" w:hAnsi="Arial" w:cs="Arial"/>
          <w:b/>
          <w:bCs/>
          <w:sz w:val="24"/>
          <w:szCs w:val="24"/>
          <w:lang w:val="et-EE"/>
        </w:rPr>
        <w:t xml:space="preserve">Lisada </w:t>
      </w:r>
      <w:r w:rsidR="00112734" w:rsidRPr="00803FD8">
        <w:rPr>
          <w:rFonts w:ascii="Arial" w:hAnsi="Arial" w:cs="Arial"/>
          <w:b/>
          <w:bCs/>
          <w:sz w:val="24"/>
          <w:szCs w:val="24"/>
          <w:lang w:val="et-EE"/>
        </w:rPr>
        <w:t>seletuskirja selgitus</w:t>
      </w:r>
      <w:r w:rsidR="008617B1" w:rsidRPr="00803FD8">
        <w:rPr>
          <w:rFonts w:ascii="Arial" w:hAnsi="Arial" w:cs="Arial"/>
          <w:b/>
          <w:bCs/>
          <w:sz w:val="24"/>
          <w:szCs w:val="24"/>
          <w:lang w:val="et-EE"/>
        </w:rPr>
        <w:t xml:space="preserve"> </w:t>
      </w:r>
      <w:r w:rsidR="00CC02B8" w:rsidRPr="00803FD8">
        <w:rPr>
          <w:rFonts w:ascii="Arial" w:hAnsi="Arial" w:cs="Arial"/>
          <w:b/>
          <w:bCs/>
          <w:sz w:val="24"/>
          <w:szCs w:val="24"/>
          <w:lang w:val="et-EE"/>
        </w:rPr>
        <w:t xml:space="preserve">selle kohta, mis saab olukorras, </w:t>
      </w:r>
      <w:r w:rsidR="00112734" w:rsidRPr="00803FD8">
        <w:rPr>
          <w:rFonts w:ascii="Arial" w:hAnsi="Arial" w:cs="Arial"/>
          <w:b/>
          <w:bCs/>
          <w:sz w:val="24"/>
          <w:szCs w:val="24"/>
          <w:lang w:val="et-EE"/>
        </w:rPr>
        <w:t>kus tööandja saab alles poole kuu pealt teada, et erandi kasutamise eeldused ei ole täidetud, kuid erandit on juba kasutatud.</w:t>
      </w:r>
    </w:p>
    <w:p w14:paraId="72496504" w14:textId="77777777" w:rsidR="008C60FD" w:rsidRPr="00B2264C" w:rsidRDefault="008C60FD" w:rsidP="00803FD8">
      <w:pPr>
        <w:spacing w:before="120" w:after="120" w:line="240" w:lineRule="auto"/>
        <w:jc w:val="both"/>
        <w:rPr>
          <w:rFonts w:ascii="Arial" w:hAnsi="Arial" w:cs="Arial"/>
          <w:sz w:val="24"/>
          <w:szCs w:val="24"/>
          <w:lang w:val="et-EE"/>
        </w:rPr>
      </w:pPr>
    </w:p>
    <w:p w14:paraId="42C3D9B7" w14:textId="40D95ED0" w:rsidR="009D06CA" w:rsidRPr="00B2264C" w:rsidRDefault="009D06CA" w:rsidP="0010351E">
      <w:pPr>
        <w:spacing w:after="0" w:line="240" w:lineRule="auto"/>
        <w:jc w:val="both"/>
        <w:rPr>
          <w:rFonts w:ascii="Arial" w:hAnsi="Arial" w:cs="Arial"/>
          <w:sz w:val="24"/>
          <w:szCs w:val="24"/>
          <w:lang w:val="et-EE"/>
        </w:rPr>
      </w:pPr>
      <w:r w:rsidRPr="00B2264C">
        <w:rPr>
          <w:rFonts w:ascii="Arial" w:hAnsi="Arial" w:cs="Arial"/>
          <w:sz w:val="24"/>
          <w:szCs w:val="24"/>
          <w:lang w:val="et-EE"/>
        </w:rPr>
        <w:t xml:space="preserve">Loodame, et peate võimalikuks </w:t>
      </w:r>
      <w:r w:rsidR="00724BFC" w:rsidRPr="00B2264C">
        <w:rPr>
          <w:rFonts w:ascii="Arial" w:hAnsi="Arial" w:cs="Arial"/>
          <w:sz w:val="24"/>
          <w:szCs w:val="24"/>
          <w:lang w:val="et-EE"/>
        </w:rPr>
        <w:t xml:space="preserve">võtta arvesse </w:t>
      </w:r>
      <w:r w:rsidRPr="00B2264C">
        <w:rPr>
          <w:rFonts w:ascii="Arial" w:hAnsi="Arial" w:cs="Arial"/>
          <w:sz w:val="24"/>
          <w:szCs w:val="24"/>
          <w:lang w:val="et-EE"/>
        </w:rPr>
        <w:t xml:space="preserve">Kaubanduskoja kommentaare </w:t>
      </w:r>
      <w:r w:rsidR="00BA47A6">
        <w:rPr>
          <w:rFonts w:ascii="Arial" w:hAnsi="Arial" w:cs="Arial"/>
          <w:sz w:val="24"/>
          <w:szCs w:val="24"/>
          <w:lang w:val="et-EE"/>
        </w:rPr>
        <w:t>ja ettepanekuid</w:t>
      </w:r>
      <w:r w:rsidRPr="00B2264C">
        <w:rPr>
          <w:rFonts w:ascii="Arial" w:hAnsi="Arial" w:cs="Arial"/>
          <w:sz w:val="24"/>
          <w:szCs w:val="24"/>
          <w:lang w:val="et-EE"/>
        </w:rPr>
        <w:t>.</w:t>
      </w:r>
    </w:p>
    <w:p w14:paraId="10075D77" w14:textId="77777777" w:rsidR="00600864" w:rsidRPr="00B2264C" w:rsidRDefault="00600864" w:rsidP="00803FD8">
      <w:pPr>
        <w:spacing w:before="120" w:after="120" w:line="240" w:lineRule="auto"/>
        <w:jc w:val="both"/>
        <w:rPr>
          <w:rFonts w:ascii="Arial" w:hAnsi="Arial" w:cs="Arial"/>
          <w:sz w:val="24"/>
          <w:szCs w:val="24"/>
          <w:lang w:val="et-EE"/>
        </w:rPr>
      </w:pPr>
    </w:p>
    <w:p w14:paraId="2EE408FC"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Lugupidamisega</w:t>
      </w:r>
    </w:p>
    <w:p w14:paraId="7D396AB5" w14:textId="77777777" w:rsidR="0010351E" w:rsidRPr="00B2264C" w:rsidRDefault="0010351E" w:rsidP="00803FD8">
      <w:pPr>
        <w:spacing w:before="120" w:after="120" w:line="240" w:lineRule="auto"/>
        <w:jc w:val="both"/>
        <w:rPr>
          <w:rFonts w:ascii="Arial" w:hAnsi="Arial" w:cs="Arial"/>
          <w:sz w:val="24"/>
          <w:szCs w:val="24"/>
          <w:lang w:val="et-EE" w:eastAsia="et-EE"/>
        </w:rPr>
      </w:pPr>
    </w:p>
    <w:p w14:paraId="396A1DAE" w14:textId="77777777" w:rsidR="0010351E" w:rsidRPr="00B2264C"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/allkirjastatud digitaalselt/</w:t>
      </w:r>
    </w:p>
    <w:p w14:paraId="37016617" w14:textId="77777777" w:rsidR="0010351E" w:rsidRPr="005B7727" w:rsidRDefault="0010351E" w:rsidP="0010351E">
      <w:pPr>
        <w:spacing w:after="0" w:line="240" w:lineRule="auto"/>
        <w:jc w:val="both"/>
        <w:rPr>
          <w:rFonts w:ascii="Arial" w:hAnsi="Arial" w:cs="Arial"/>
          <w:sz w:val="24"/>
          <w:szCs w:val="24"/>
          <w:lang w:val="et-EE" w:eastAsia="et-EE"/>
        </w:rPr>
      </w:pPr>
      <w:r w:rsidRPr="005B7727">
        <w:rPr>
          <w:rFonts w:ascii="Arial" w:hAnsi="Arial" w:cs="Arial"/>
          <w:sz w:val="24"/>
          <w:szCs w:val="24"/>
          <w:lang w:val="et-EE" w:eastAsia="et-EE"/>
        </w:rPr>
        <w:t>Mait Palts</w:t>
      </w:r>
    </w:p>
    <w:p w14:paraId="4BB65DF1" w14:textId="77777777" w:rsidR="0010351E" w:rsidRPr="00B2264C" w:rsidRDefault="0010351E" w:rsidP="0010351E">
      <w:pPr>
        <w:spacing w:after="0" w:line="240" w:lineRule="auto"/>
        <w:jc w:val="both"/>
        <w:rPr>
          <w:rFonts w:ascii="Arial" w:hAnsi="Arial" w:cs="Arial"/>
          <w:sz w:val="24"/>
          <w:szCs w:val="24"/>
          <w:lang w:val="et-EE" w:eastAsia="et-EE"/>
        </w:rPr>
      </w:pPr>
      <w:r w:rsidRPr="005B7727">
        <w:rPr>
          <w:rFonts w:ascii="Arial" w:hAnsi="Arial" w:cs="Arial"/>
          <w:sz w:val="24"/>
          <w:szCs w:val="24"/>
          <w:lang w:val="et-EE" w:eastAsia="et-EE"/>
        </w:rPr>
        <w:t>Eesti Kaubandus-Tööstuskoja peadirektor</w:t>
      </w:r>
    </w:p>
    <w:p w14:paraId="2E3EBB5F" w14:textId="77777777" w:rsidR="0010351E" w:rsidRPr="00B2264C" w:rsidRDefault="0010351E" w:rsidP="0010351E">
      <w:pPr>
        <w:spacing w:after="0" w:line="240" w:lineRule="auto"/>
        <w:jc w:val="both"/>
        <w:rPr>
          <w:rFonts w:ascii="Arial" w:hAnsi="Arial" w:cs="Arial"/>
          <w:sz w:val="24"/>
          <w:szCs w:val="24"/>
          <w:lang w:val="et-EE" w:eastAsia="et-EE"/>
        </w:rPr>
      </w:pPr>
    </w:p>
    <w:p w14:paraId="37A6F6AA" w14:textId="77777777" w:rsidR="0010351E" w:rsidRPr="00B2264C" w:rsidRDefault="0010351E" w:rsidP="0010351E">
      <w:pPr>
        <w:spacing w:after="0" w:line="240" w:lineRule="auto"/>
        <w:jc w:val="both"/>
        <w:rPr>
          <w:rFonts w:ascii="Arial" w:hAnsi="Arial" w:cs="Arial"/>
          <w:sz w:val="24"/>
          <w:szCs w:val="24"/>
          <w:lang w:val="et-EE" w:eastAsia="et-EE"/>
        </w:rPr>
      </w:pPr>
    </w:p>
    <w:p w14:paraId="1B51B8B8" w14:textId="77777777" w:rsidR="0010351E" w:rsidRPr="00B2264C" w:rsidRDefault="0010351E" w:rsidP="0010351E">
      <w:pPr>
        <w:spacing w:after="0" w:line="240" w:lineRule="auto"/>
        <w:jc w:val="both"/>
        <w:rPr>
          <w:rFonts w:ascii="Arial" w:hAnsi="Arial" w:cs="Arial"/>
          <w:sz w:val="24"/>
          <w:szCs w:val="24"/>
          <w:lang w:val="et-EE" w:eastAsia="et-EE"/>
        </w:rPr>
      </w:pPr>
    </w:p>
    <w:p w14:paraId="29281FF8" w14:textId="77777777" w:rsidR="0010351E" w:rsidRPr="00B2264C" w:rsidRDefault="0010351E" w:rsidP="0010351E">
      <w:pPr>
        <w:spacing w:after="0" w:line="240" w:lineRule="auto"/>
        <w:jc w:val="both"/>
        <w:rPr>
          <w:rFonts w:ascii="Arial" w:hAnsi="Arial" w:cs="Arial"/>
          <w:sz w:val="24"/>
          <w:szCs w:val="24"/>
          <w:lang w:val="et-EE" w:eastAsia="et-EE"/>
        </w:rPr>
      </w:pPr>
    </w:p>
    <w:p w14:paraId="035F3E9F" w14:textId="77777777" w:rsidR="0010351E" w:rsidRPr="00B2264C" w:rsidRDefault="0010351E" w:rsidP="0010351E">
      <w:pPr>
        <w:spacing w:after="0" w:line="240" w:lineRule="auto"/>
        <w:jc w:val="both"/>
        <w:rPr>
          <w:rFonts w:ascii="Arial" w:hAnsi="Arial" w:cs="Arial"/>
          <w:sz w:val="24"/>
          <w:szCs w:val="24"/>
          <w:lang w:val="et-EE" w:eastAsia="et-EE"/>
        </w:rPr>
      </w:pPr>
    </w:p>
    <w:p w14:paraId="77F1FED9" w14:textId="77777777" w:rsidR="0010351E" w:rsidRPr="00B2264C" w:rsidRDefault="0010351E" w:rsidP="0010351E">
      <w:pPr>
        <w:spacing w:after="0" w:line="240" w:lineRule="auto"/>
        <w:jc w:val="both"/>
        <w:rPr>
          <w:rFonts w:ascii="Arial" w:hAnsi="Arial" w:cs="Arial"/>
          <w:sz w:val="24"/>
          <w:szCs w:val="24"/>
          <w:lang w:val="et-EE" w:eastAsia="et-EE"/>
        </w:rPr>
      </w:pPr>
    </w:p>
    <w:p w14:paraId="19CAC7AA" w14:textId="77777777" w:rsidR="0010351E" w:rsidRPr="00B2264C" w:rsidRDefault="0010351E" w:rsidP="0010351E">
      <w:pPr>
        <w:spacing w:after="0" w:line="240" w:lineRule="auto"/>
        <w:jc w:val="both"/>
        <w:rPr>
          <w:rFonts w:ascii="Arial" w:hAnsi="Arial" w:cs="Arial"/>
          <w:sz w:val="24"/>
          <w:szCs w:val="24"/>
          <w:lang w:val="et-EE" w:eastAsia="et-EE"/>
        </w:rPr>
      </w:pPr>
    </w:p>
    <w:p w14:paraId="135A8FEA" w14:textId="77777777" w:rsidR="0010351E" w:rsidRPr="00B2264C" w:rsidRDefault="0010351E" w:rsidP="0010351E">
      <w:pPr>
        <w:spacing w:after="0" w:line="240" w:lineRule="auto"/>
        <w:jc w:val="both"/>
        <w:rPr>
          <w:rFonts w:ascii="Arial" w:hAnsi="Arial" w:cs="Arial"/>
          <w:sz w:val="24"/>
          <w:szCs w:val="24"/>
          <w:lang w:val="et-EE" w:eastAsia="et-EE"/>
        </w:rPr>
      </w:pPr>
    </w:p>
    <w:p w14:paraId="771F2C62" w14:textId="75A00DFA" w:rsidR="00BA47A6" w:rsidRDefault="0010351E" w:rsidP="0010351E">
      <w:pPr>
        <w:spacing w:after="0" w:line="240" w:lineRule="auto"/>
        <w:jc w:val="both"/>
        <w:rPr>
          <w:rFonts w:ascii="Arial" w:hAnsi="Arial" w:cs="Arial"/>
          <w:sz w:val="24"/>
          <w:szCs w:val="24"/>
          <w:lang w:val="et-EE" w:eastAsia="et-EE"/>
        </w:rPr>
      </w:pPr>
      <w:r w:rsidRPr="00B2264C">
        <w:rPr>
          <w:rFonts w:ascii="Arial" w:hAnsi="Arial" w:cs="Arial"/>
          <w:sz w:val="24"/>
          <w:szCs w:val="24"/>
          <w:lang w:val="et-EE" w:eastAsia="et-EE"/>
        </w:rPr>
        <w:t>Marko Udras</w:t>
      </w:r>
    </w:p>
    <w:p w14:paraId="1682F45B" w14:textId="34F3FB3D" w:rsidR="00600864" w:rsidRPr="00B2264C" w:rsidRDefault="00000000" w:rsidP="0010351E">
      <w:pPr>
        <w:spacing w:after="0" w:line="240" w:lineRule="auto"/>
        <w:jc w:val="both"/>
        <w:rPr>
          <w:rFonts w:ascii="Arial" w:eastAsia="Times New Roman" w:hAnsi="Arial" w:cs="Arial"/>
          <w:sz w:val="24"/>
          <w:szCs w:val="24"/>
          <w:lang w:val="et-EE"/>
        </w:rPr>
      </w:pPr>
      <w:hyperlink r:id="rId10" w:history="1">
        <w:r w:rsidR="00BA47A6" w:rsidRPr="00583F1C">
          <w:rPr>
            <w:rStyle w:val="Hperlink"/>
            <w:rFonts w:ascii="Arial" w:hAnsi="Arial" w:cs="Arial"/>
            <w:sz w:val="24"/>
            <w:szCs w:val="24"/>
            <w:lang w:val="et-EE" w:eastAsia="et-EE"/>
          </w:rPr>
          <w:t>marko.udras@koda.ee</w:t>
        </w:r>
      </w:hyperlink>
      <w:r w:rsidR="0010351E" w:rsidRPr="00B2264C">
        <w:rPr>
          <w:rFonts w:ascii="Arial" w:hAnsi="Arial" w:cs="Arial"/>
          <w:sz w:val="24"/>
          <w:szCs w:val="24"/>
          <w:lang w:val="et-EE" w:eastAsia="et-EE"/>
        </w:rPr>
        <w:t xml:space="preserve"> 6040070</w:t>
      </w:r>
    </w:p>
    <w:sectPr w:rsidR="00600864" w:rsidRPr="00B2264C" w:rsidSect="00E60BC0">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5F9BC" w14:textId="77777777" w:rsidR="008E15E7" w:rsidRDefault="008E15E7" w:rsidP="00820313">
      <w:pPr>
        <w:spacing w:after="0" w:line="240" w:lineRule="auto"/>
      </w:pPr>
      <w:r>
        <w:separator/>
      </w:r>
    </w:p>
  </w:endnote>
  <w:endnote w:type="continuationSeparator" w:id="0">
    <w:p w14:paraId="02C796EE" w14:textId="77777777" w:rsidR="008E15E7" w:rsidRDefault="008E15E7"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C9AB694"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2A87AF5B"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C1AB2" w14:textId="77777777" w:rsidR="008E15E7" w:rsidRDefault="008E15E7" w:rsidP="00820313">
      <w:pPr>
        <w:spacing w:after="0" w:line="240" w:lineRule="auto"/>
      </w:pPr>
      <w:r>
        <w:separator/>
      </w:r>
    </w:p>
  </w:footnote>
  <w:footnote w:type="continuationSeparator" w:id="0">
    <w:p w14:paraId="46FF5883" w14:textId="77777777" w:rsidR="008E15E7" w:rsidRDefault="008E15E7"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D5278C"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8521B3"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1B24A3"/>
    <w:multiLevelType w:val="multilevel"/>
    <w:tmpl w:val="9808FB0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226C3B"/>
    <w:multiLevelType w:val="hybridMultilevel"/>
    <w:tmpl w:val="DB84E7B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1ED2F5A"/>
    <w:multiLevelType w:val="hybridMultilevel"/>
    <w:tmpl w:val="31A844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1CE779E"/>
    <w:multiLevelType w:val="hybridMultilevel"/>
    <w:tmpl w:val="8166C1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8444D62"/>
    <w:multiLevelType w:val="hybridMultilevel"/>
    <w:tmpl w:val="E796F3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A0B4BB9"/>
    <w:multiLevelType w:val="hybridMultilevel"/>
    <w:tmpl w:val="874273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CCD76F2"/>
    <w:multiLevelType w:val="hybridMultilevel"/>
    <w:tmpl w:val="FD16F0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4"/>
  </w:num>
  <w:num w:numId="4" w16cid:durableId="615252458">
    <w:abstractNumId w:val="10"/>
  </w:num>
  <w:num w:numId="5" w16cid:durableId="1853840272">
    <w:abstractNumId w:val="0"/>
  </w:num>
  <w:num w:numId="6" w16cid:durableId="15080675">
    <w:abstractNumId w:val="11"/>
  </w:num>
  <w:num w:numId="7" w16cid:durableId="4747923">
    <w:abstractNumId w:val="17"/>
  </w:num>
  <w:num w:numId="8" w16cid:durableId="199588228">
    <w:abstractNumId w:val="5"/>
  </w:num>
  <w:num w:numId="9" w16cid:durableId="1208374726">
    <w:abstractNumId w:val="16"/>
  </w:num>
  <w:num w:numId="10" w16cid:durableId="100422914">
    <w:abstractNumId w:val="7"/>
  </w:num>
  <w:num w:numId="11" w16cid:durableId="77409204">
    <w:abstractNumId w:val="15"/>
  </w:num>
  <w:num w:numId="12" w16cid:durableId="656689476">
    <w:abstractNumId w:val="2"/>
  </w:num>
  <w:num w:numId="13" w16cid:durableId="243879361">
    <w:abstractNumId w:val="8"/>
  </w:num>
  <w:num w:numId="14" w16cid:durableId="1661561">
    <w:abstractNumId w:val="1"/>
  </w:num>
  <w:num w:numId="15" w16cid:durableId="1348482210">
    <w:abstractNumId w:val="14"/>
  </w:num>
  <w:num w:numId="16" w16cid:durableId="1759864065">
    <w:abstractNumId w:val="6"/>
  </w:num>
  <w:num w:numId="17" w16cid:durableId="623660188">
    <w:abstractNumId w:val="12"/>
  </w:num>
  <w:num w:numId="18" w16cid:durableId="18435501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2ACE"/>
    <w:rsid w:val="00003683"/>
    <w:rsid w:val="00003D52"/>
    <w:rsid w:val="00004A9D"/>
    <w:rsid w:val="0000584B"/>
    <w:rsid w:val="00006AC2"/>
    <w:rsid w:val="00010CA7"/>
    <w:rsid w:val="000114C4"/>
    <w:rsid w:val="000148A4"/>
    <w:rsid w:val="000148DE"/>
    <w:rsid w:val="000158E8"/>
    <w:rsid w:val="00016B13"/>
    <w:rsid w:val="00017E12"/>
    <w:rsid w:val="00020362"/>
    <w:rsid w:val="00025BC4"/>
    <w:rsid w:val="00037732"/>
    <w:rsid w:val="0004156B"/>
    <w:rsid w:val="00041F2D"/>
    <w:rsid w:val="00042844"/>
    <w:rsid w:val="0004399C"/>
    <w:rsid w:val="00043FF8"/>
    <w:rsid w:val="00047858"/>
    <w:rsid w:val="00056A61"/>
    <w:rsid w:val="00056DDD"/>
    <w:rsid w:val="00074C7F"/>
    <w:rsid w:val="00075F48"/>
    <w:rsid w:val="00076922"/>
    <w:rsid w:val="00081B03"/>
    <w:rsid w:val="000835BB"/>
    <w:rsid w:val="00086563"/>
    <w:rsid w:val="000872C1"/>
    <w:rsid w:val="00087742"/>
    <w:rsid w:val="000912F0"/>
    <w:rsid w:val="000926E2"/>
    <w:rsid w:val="00094529"/>
    <w:rsid w:val="000A36CA"/>
    <w:rsid w:val="000A44FF"/>
    <w:rsid w:val="000A481D"/>
    <w:rsid w:val="000A51BF"/>
    <w:rsid w:val="000C2EB4"/>
    <w:rsid w:val="000C3F3B"/>
    <w:rsid w:val="000C495C"/>
    <w:rsid w:val="000C4BF1"/>
    <w:rsid w:val="000C692A"/>
    <w:rsid w:val="000D585B"/>
    <w:rsid w:val="000E07FD"/>
    <w:rsid w:val="000E2340"/>
    <w:rsid w:val="000E635A"/>
    <w:rsid w:val="000E7BCC"/>
    <w:rsid w:val="000F405A"/>
    <w:rsid w:val="000F6845"/>
    <w:rsid w:val="000F6F2B"/>
    <w:rsid w:val="00101CC7"/>
    <w:rsid w:val="0010351E"/>
    <w:rsid w:val="00111768"/>
    <w:rsid w:val="00112734"/>
    <w:rsid w:val="00116016"/>
    <w:rsid w:val="00116987"/>
    <w:rsid w:val="00116F6B"/>
    <w:rsid w:val="00127EC0"/>
    <w:rsid w:val="00130381"/>
    <w:rsid w:val="00131965"/>
    <w:rsid w:val="00133434"/>
    <w:rsid w:val="00133FFD"/>
    <w:rsid w:val="00137DA6"/>
    <w:rsid w:val="0014073F"/>
    <w:rsid w:val="0014307E"/>
    <w:rsid w:val="0014352A"/>
    <w:rsid w:val="00144A99"/>
    <w:rsid w:val="00144F37"/>
    <w:rsid w:val="00150333"/>
    <w:rsid w:val="0015059C"/>
    <w:rsid w:val="0015098B"/>
    <w:rsid w:val="001526D8"/>
    <w:rsid w:val="0016022D"/>
    <w:rsid w:val="00160DA4"/>
    <w:rsid w:val="001676B0"/>
    <w:rsid w:val="00172680"/>
    <w:rsid w:val="00172684"/>
    <w:rsid w:val="00174F94"/>
    <w:rsid w:val="00177795"/>
    <w:rsid w:val="00185D02"/>
    <w:rsid w:val="00187DED"/>
    <w:rsid w:val="00194944"/>
    <w:rsid w:val="001A129C"/>
    <w:rsid w:val="001A3EC6"/>
    <w:rsid w:val="001A665E"/>
    <w:rsid w:val="001A7324"/>
    <w:rsid w:val="001B15C8"/>
    <w:rsid w:val="001B1E03"/>
    <w:rsid w:val="001B610E"/>
    <w:rsid w:val="001B6330"/>
    <w:rsid w:val="001C0300"/>
    <w:rsid w:val="001C0537"/>
    <w:rsid w:val="001C3745"/>
    <w:rsid w:val="001C4788"/>
    <w:rsid w:val="001D10FB"/>
    <w:rsid w:val="001D1194"/>
    <w:rsid w:val="001D6DBF"/>
    <w:rsid w:val="001E52ED"/>
    <w:rsid w:val="001E53DE"/>
    <w:rsid w:val="001F0311"/>
    <w:rsid w:val="001F19AA"/>
    <w:rsid w:val="001F1EA1"/>
    <w:rsid w:val="001F325F"/>
    <w:rsid w:val="001F5ABB"/>
    <w:rsid w:val="001F7C7F"/>
    <w:rsid w:val="00202075"/>
    <w:rsid w:val="00202916"/>
    <w:rsid w:val="00206454"/>
    <w:rsid w:val="00207F14"/>
    <w:rsid w:val="00207F9F"/>
    <w:rsid w:val="00210D69"/>
    <w:rsid w:val="00210F01"/>
    <w:rsid w:val="0021266C"/>
    <w:rsid w:val="0021660B"/>
    <w:rsid w:val="00216E88"/>
    <w:rsid w:val="002249B5"/>
    <w:rsid w:val="0022611E"/>
    <w:rsid w:val="00226A1A"/>
    <w:rsid w:val="002270DF"/>
    <w:rsid w:val="002271E7"/>
    <w:rsid w:val="002271F1"/>
    <w:rsid w:val="00230ED8"/>
    <w:rsid w:val="00232D95"/>
    <w:rsid w:val="002348CC"/>
    <w:rsid w:val="00243772"/>
    <w:rsid w:val="00251D32"/>
    <w:rsid w:val="00252036"/>
    <w:rsid w:val="0025346E"/>
    <w:rsid w:val="00253A4C"/>
    <w:rsid w:val="00253F1F"/>
    <w:rsid w:val="0025421C"/>
    <w:rsid w:val="00255F45"/>
    <w:rsid w:val="0025707B"/>
    <w:rsid w:val="002624E5"/>
    <w:rsid w:val="0026401D"/>
    <w:rsid w:val="002669AF"/>
    <w:rsid w:val="00266BBA"/>
    <w:rsid w:val="00271377"/>
    <w:rsid w:val="002718AC"/>
    <w:rsid w:val="00271EC8"/>
    <w:rsid w:val="002749D0"/>
    <w:rsid w:val="002752AC"/>
    <w:rsid w:val="002803D4"/>
    <w:rsid w:val="00283B33"/>
    <w:rsid w:val="00290AA0"/>
    <w:rsid w:val="00291B97"/>
    <w:rsid w:val="00294262"/>
    <w:rsid w:val="002949A5"/>
    <w:rsid w:val="0029623D"/>
    <w:rsid w:val="00297273"/>
    <w:rsid w:val="002A4A09"/>
    <w:rsid w:val="002A596B"/>
    <w:rsid w:val="002A5F93"/>
    <w:rsid w:val="002B2966"/>
    <w:rsid w:val="002B48AF"/>
    <w:rsid w:val="002C2571"/>
    <w:rsid w:val="002C356D"/>
    <w:rsid w:val="002C3A28"/>
    <w:rsid w:val="002C6CC8"/>
    <w:rsid w:val="002C7270"/>
    <w:rsid w:val="002D0EB5"/>
    <w:rsid w:val="002D67AF"/>
    <w:rsid w:val="002E00E0"/>
    <w:rsid w:val="002E09F0"/>
    <w:rsid w:val="002E1696"/>
    <w:rsid w:val="002E3309"/>
    <w:rsid w:val="002F0F72"/>
    <w:rsid w:val="002F1E7F"/>
    <w:rsid w:val="002F3D1D"/>
    <w:rsid w:val="002F6F94"/>
    <w:rsid w:val="0031175F"/>
    <w:rsid w:val="00311B7C"/>
    <w:rsid w:val="003157B9"/>
    <w:rsid w:val="003254E7"/>
    <w:rsid w:val="003263B2"/>
    <w:rsid w:val="00330281"/>
    <w:rsid w:val="00331655"/>
    <w:rsid w:val="00331872"/>
    <w:rsid w:val="00337345"/>
    <w:rsid w:val="00340C8B"/>
    <w:rsid w:val="003428BA"/>
    <w:rsid w:val="00347E76"/>
    <w:rsid w:val="003520B3"/>
    <w:rsid w:val="00353980"/>
    <w:rsid w:val="00354384"/>
    <w:rsid w:val="00354585"/>
    <w:rsid w:val="003610B0"/>
    <w:rsid w:val="00375794"/>
    <w:rsid w:val="00382F45"/>
    <w:rsid w:val="00383FFD"/>
    <w:rsid w:val="00385FFA"/>
    <w:rsid w:val="00386C5D"/>
    <w:rsid w:val="0039007F"/>
    <w:rsid w:val="0039039B"/>
    <w:rsid w:val="00391BB6"/>
    <w:rsid w:val="003939D8"/>
    <w:rsid w:val="00396412"/>
    <w:rsid w:val="003A3E7F"/>
    <w:rsid w:val="003A45C3"/>
    <w:rsid w:val="003A50EE"/>
    <w:rsid w:val="003A6385"/>
    <w:rsid w:val="003A654C"/>
    <w:rsid w:val="003A75DA"/>
    <w:rsid w:val="003B2406"/>
    <w:rsid w:val="003B6E12"/>
    <w:rsid w:val="003B7856"/>
    <w:rsid w:val="003B7BF2"/>
    <w:rsid w:val="003C3F7C"/>
    <w:rsid w:val="003D3835"/>
    <w:rsid w:val="003D3A59"/>
    <w:rsid w:val="003D6B5F"/>
    <w:rsid w:val="003D7E86"/>
    <w:rsid w:val="003E2EAF"/>
    <w:rsid w:val="003E469B"/>
    <w:rsid w:val="003E50B3"/>
    <w:rsid w:val="003E519B"/>
    <w:rsid w:val="003E70F0"/>
    <w:rsid w:val="00405F8D"/>
    <w:rsid w:val="004076FC"/>
    <w:rsid w:val="00411130"/>
    <w:rsid w:val="00417FCF"/>
    <w:rsid w:val="004212FC"/>
    <w:rsid w:val="0042290F"/>
    <w:rsid w:val="0044328C"/>
    <w:rsid w:val="004440E6"/>
    <w:rsid w:val="00447B25"/>
    <w:rsid w:val="00456D7B"/>
    <w:rsid w:val="00457602"/>
    <w:rsid w:val="00465EE5"/>
    <w:rsid w:val="00471015"/>
    <w:rsid w:val="004729C5"/>
    <w:rsid w:val="004730FA"/>
    <w:rsid w:val="00474A03"/>
    <w:rsid w:val="00474C19"/>
    <w:rsid w:val="004762B6"/>
    <w:rsid w:val="00476970"/>
    <w:rsid w:val="00476A99"/>
    <w:rsid w:val="004771BB"/>
    <w:rsid w:val="00483F31"/>
    <w:rsid w:val="004A098A"/>
    <w:rsid w:val="004A239C"/>
    <w:rsid w:val="004A25BC"/>
    <w:rsid w:val="004A2FF9"/>
    <w:rsid w:val="004A5B19"/>
    <w:rsid w:val="004B5713"/>
    <w:rsid w:val="004B5A52"/>
    <w:rsid w:val="004D26A0"/>
    <w:rsid w:val="004D6130"/>
    <w:rsid w:val="004D6D4B"/>
    <w:rsid w:val="004E0026"/>
    <w:rsid w:val="004E2136"/>
    <w:rsid w:val="004E3840"/>
    <w:rsid w:val="004F57D2"/>
    <w:rsid w:val="004F5AA2"/>
    <w:rsid w:val="005005F8"/>
    <w:rsid w:val="00501EA0"/>
    <w:rsid w:val="005026D3"/>
    <w:rsid w:val="00516BC4"/>
    <w:rsid w:val="00517995"/>
    <w:rsid w:val="005214C5"/>
    <w:rsid w:val="0052228A"/>
    <w:rsid w:val="00523692"/>
    <w:rsid w:val="00527082"/>
    <w:rsid w:val="00531971"/>
    <w:rsid w:val="0053253D"/>
    <w:rsid w:val="00532548"/>
    <w:rsid w:val="005332FE"/>
    <w:rsid w:val="00535790"/>
    <w:rsid w:val="00541071"/>
    <w:rsid w:val="00542625"/>
    <w:rsid w:val="00542A15"/>
    <w:rsid w:val="005434CE"/>
    <w:rsid w:val="00544560"/>
    <w:rsid w:val="00547375"/>
    <w:rsid w:val="00557DB9"/>
    <w:rsid w:val="0056028F"/>
    <w:rsid w:val="00560AB1"/>
    <w:rsid w:val="0056186F"/>
    <w:rsid w:val="00561918"/>
    <w:rsid w:val="00563509"/>
    <w:rsid w:val="0056407A"/>
    <w:rsid w:val="00567413"/>
    <w:rsid w:val="005742AF"/>
    <w:rsid w:val="00574A42"/>
    <w:rsid w:val="00581B2C"/>
    <w:rsid w:val="00591176"/>
    <w:rsid w:val="005923A8"/>
    <w:rsid w:val="00594899"/>
    <w:rsid w:val="00596E76"/>
    <w:rsid w:val="005A2400"/>
    <w:rsid w:val="005A3287"/>
    <w:rsid w:val="005A548C"/>
    <w:rsid w:val="005A7139"/>
    <w:rsid w:val="005B3803"/>
    <w:rsid w:val="005B5B5B"/>
    <w:rsid w:val="005B7727"/>
    <w:rsid w:val="005C0001"/>
    <w:rsid w:val="005C00B7"/>
    <w:rsid w:val="005C0A80"/>
    <w:rsid w:val="005C1AF7"/>
    <w:rsid w:val="005C777E"/>
    <w:rsid w:val="005D2F16"/>
    <w:rsid w:val="005D6674"/>
    <w:rsid w:val="005E3412"/>
    <w:rsid w:val="005E3FFC"/>
    <w:rsid w:val="005E7000"/>
    <w:rsid w:val="005E7AA2"/>
    <w:rsid w:val="005F2042"/>
    <w:rsid w:val="005F2874"/>
    <w:rsid w:val="00600864"/>
    <w:rsid w:val="006009EC"/>
    <w:rsid w:val="00606324"/>
    <w:rsid w:val="00606B0B"/>
    <w:rsid w:val="00607360"/>
    <w:rsid w:val="0061154D"/>
    <w:rsid w:val="00612CE5"/>
    <w:rsid w:val="006158C2"/>
    <w:rsid w:val="006168CF"/>
    <w:rsid w:val="006225AD"/>
    <w:rsid w:val="00624411"/>
    <w:rsid w:val="00626B7D"/>
    <w:rsid w:val="00627346"/>
    <w:rsid w:val="0063291F"/>
    <w:rsid w:val="00634F2C"/>
    <w:rsid w:val="00635235"/>
    <w:rsid w:val="00635F36"/>
    <w:rsid w:val="006360D0"/>
    <w:rsid w:val="00636190"/>
    <w:rsid w:val="006419FF"/>
    <w:rsid w:val="00641EE3"/>
    <w:rsid w:val="00642D96"/>
    <w:rsid w:val="00643B99"/>
    <w:rsid w:val="00644114"/>
    <w:rsid w:val="006472DA"/>
    <w:rsid w:val="00651714"/>
    <w:rsid w:val="00660A2B"/>
    <w:rsid w:val="00664073"/>
    <w:rsid w:val="00667950"/>
    <w:rsid w:val="00670681"/>
    <w:rsid w:val="00672652"/>
    <w:rsid w:val="006746AD"/>
    <w:rsid w:val="0067689D"/>
    <w:rsid w:val="006A26E0"/>
    <w:rsid w:val="006A45F2"/>
    <w:rsid w:val="006B5A38"/>
    <w:rsid w:val="006B693B"/>
    <w:rsid w:val="006C090F"/>
    <w:rsid w:val="006C14B8"/>
    <w:rsid w:val="006D5BCE"/>
    <w:rsid w:val="006D77D7"/>
    <w:rsid w:val="006E535A"/>
    <w:rsid w:val="006F08D1"/>
    <w:rsid w:val="00702ABF"/>
    <w:rsid w:val="0070375D"/>
    <w:rsid w:val="007050F9"/>
    <w:rsid w:val="007101F7"/>
    <w:rsid w:val="00712A24"/>
    <w:rsid w:val="0071573C"/>
    <w:rsid w:val="00716DD1"/>
    <w:rsid w:val="00720402"/>
    <w:rsid w:val="00721D8B"/>
    <w:rsid w:val="00723B02"/>
    <w:rsid w:val="00723D8F"/>
    <w:rsid w:val="00724BFC"/>
    <w:rsid w:val="007254EB"/>
    <w:rsid w:val="007263D3"/>
    <w:rsid w:val="007278F4"/>
    <w:rsid w:val="00731087"/>
    <w:rsid w:val="007317F2"/>
    <w:rsid w:val="00736272"/>
    <w:rsid w:val="007371B5"/>
    <w:rsid w:val="007451D4"/>
    <w:rsid w:val="0074733F"/>
    <w:rsid w:val="007541C1"/>
    <w:rsid w:val="007542A6"/>
    <w:rsid w:val="007556D7"/>
    <w:rsid w:val="00756301"/>
    <w:rsid w:val="00757AF8"/>
    <w:rsid w:val="007601DA"/>
    <w:rsid w:val="007644B1"/>
    <w:rsid w:val="00771E6C"/>
    <w:rsid w:val="00772F60"/>
    <w:rsid w:val="00774106"/>
    <w:rsid w:val="007767FE"/>
    <w:rsid w:val="0078075D"/>
    <w:rsid w:val="00782AC5"/>
    <w:rsid w:val="00785030"/>
    <w:rsid w:val="00791072"/>
    <w:rsid w:val="00793106"/>
    <w:rsid w:val="00794DDB"/>
    <w:rsid w:val="00797B93"/>
    <w:rsid w:val="007A0AA1"/>
    <w:rsid w:val="007A0BD7"/>
    <w:rsid w:val="007A21F4"/>
    <w:rsid w:val="007A2C64"/>
    <w:rsid w:val="007A3DA3"/>
    <w:rsid w:val="007A4243"/>
    <w:rsid w:val="007A5608"/>
    <w:rsid w:val="007B303A"/>
    <w:rsid w:val="007B4177"/>
    <w:rsid w:val="007B42B5"/>
    <w:rsid w:val="007B479C"/>
    <w:rsid w:val="007B51BB"/>
    <w:rsid w:val="007C0A43"/>
    <w:rsid w:val="007C2543"/>
    <w:rsid w:val="007C6D43"/>
    <w:rsid w:val="007D20B1"/>
    <w:rsid w:val="007D772F"/>
    <w:rsid w:val="007E31EE"/>
    <w:rsid w:val="007E5B03"/>
    <w:rsid w:val="007F1322"/>
    <w:rsid w:val="007F1B63"/>
    <w:rsid w:val="007F1B6F"/>
    <w:rsid w:val="007F4108"/>
    <w:rsid w:val="007F5ADD"/>
    <w:rsid w:val="007F5BD3"/>
    <w:rsid w:val="007F716D"/>
    <w:rsid w:val="00800001"/>
    <w:rsid w:val="00803FD8"/>
    <w:rsid w:val="00805BF5"/>
    <w:rsid w:val="00805C76"/>
    <w:rsid w:val="0081041A"/>
    <w:rsid w:val="0081279D"/>
    <w:rsid w:val="008146DE"/>
    <w:rsid w:val="00820313"/>
    <w:rsid w:val="00820B3C"/>
    <w:rsid w:val="00824DA2"/>
    <w:rsid w:val="00831410"/>
    <w:rsid w:val="00840111"/>
    <w:rsid w:val="008424EA"/>
    <w:rsid w:val="008440A0"/>
    <w:rsid w:val="00852597"/>
    <w:rsid w:val="00854069"/>
    <w:rsid w:val="00854649"/>
    <w:rsid w:val="008569E2"/>
    <w:rsid w:val="00860CB8"/>
    <w:rsid w:val="008617B1"/>
    <w:rsid w:val="0086444B"/>
    <w:rsid w:val="008702CB"/>
    <w:rsid w:val="0087082B"/>
    <w:rsid w:val="008712AD"/>
    <w:rsid w:val="00871E58"/>
    <w:rsid w:val="008805ED"/>
    <w:rsid w:val="00881F71"/>
    <w:rsid w:val="00882C13"/>
    <w:rsid w:val="00883E7A"/>
    <w:rsid w:val="00885F29"/>
    <w:rsid w:val="00886D05"/>
    <w:rsid w:val="00887A46"/>
    <w:rsid w:val="0089065D"/>
    <w:rsid w:val="00893E7E"/>
    <w:rsid w:val="00896311"/>
    <w:rsid w:val="00897D84"/>
    <w:rsid w:val="008A7034"/>
    <w:rsid w:val="008A7CCE"/>
    <w:rsid w:val="008B0C7E"/>
    <w:rsid w:val="008B1622"/>
    <w:rsid w:val="008B17FA"/>
    <w:rsid w:val="008B39CC"/>
    <w:rsid w:val="008B419A"/>
    <w:rsid w:val="008B52FE"/>
    <w:rsid w:val="008C039F"/>
    <w:rsid w:val="008C1D2A"/>
    <w:rsid w:val="008C4496"/>
    <w:rsid w:val="008C60FD"/>
    <w:rsid w:val="008C718A"/>
    <w:rsid w:val="008D2EC1"/>
    <w:rsid w:val="008D3F67"/>
    <w:rsid w:val="008E15E7"/>
    <w:rsid w:val="008F4CD9"/>
    <w:rsid w:val="008F5EFD"/>
    <w:rsid w:val="008F695D"/>
    <w:rsid w:val="00904C74"/>
    <w:rsid w:val="00905172"/>
    <w:rsid w:val="00905A13"/>
    <w:rsid w:val="00907976"/>
    <w:rsid w:val="009224EF"/>
    <w:rsid w:val="009228FD"/>
    <w:rsid w:val="009239D5"/>
    <w:rsid w:val="00923E22"/>
    <w:rsid w:val="00925187"/>
    <w:rsid w:val="00930AB3"/>
    <w:rsid w:val="0093173A"/>
    <w:rsid w:val="00931D6E"/>
    <w:rsid w:val="009321F5"/>
    <w:rsid w:val="009347F0"/>
    <w:rsid w:val="00936A00"/>
    <w:rsid w:val="0094202B"/>
    <w:rsid w:val="00950EDD"/>
    <w:rsid w:val="00972925"/>
    <w:rsid w:val="0097369D"/>
    <w:rsid w:val="00973C02"/>
    <w:rsid w:val="00973D85"/>
    <w:rsid w:val="00975957"/>
    <w:rsid w:val="009778B2"/>
    <w:rsid w:val="009810FB"/>
    <w:rsid w:val="00981E1C"/>
    <w:rsid w:val="009822A4"/>
    <w:rsid w:val="00985D25"/>
    <w:rsid w:val="00987858"/>
    <w:rsid w:val="0099043B"/>
    <w:rsid w:val="009918A9"/>
    <w:rsid w:val="00991C42"/>
    <w:rsid w:val="00992342"/>
    <w:rsid w:val="009939FA"/>
    <w:rsid w:val="00993E91"/>
    <w:rsid w:val="009B5746"/>
    <w:rsid w:val="009C009D"/>
    <w:rsid w:val="009C31C7"/>
    <w:rsid w:val="009C7BDA"/>
    <w:rsid w:val="009D06CA"/>
    <w:rsid w:val="009D0A34"/>
    <w:rsid w:val="009D2C6C"/>
    <w:rsid w:val="009D7CDA"/>
    <w:rsid w:val="009E0E71"/>
    <w:rsid w:val="009E19FF"/>
    <w:rsid w:val="009E31EB"/>
    <w:rsid w:val="009E42E8"/>
    <w:rsid w:val="009E5A9C"/>
    <w:rsid w:val="009E7DA2"/>
    <w:rsid w:val="009F29C5"/>
    <w:rsid w:val="009F3799"/>
    <w:rsid w:val="009F6D31"/>
    <w:rsid w:val="00A00E36"/>
    <w:rsid w:val="00A01BC5"/>
    <w:rsid w:val="00A02591"/>
    <w:rsid w:val="00A03023"/>
    <w:rsid w:val="00A04DBC"/>
    <w:rsid w:val="00A072FA"/>
    <w:rsid w:val="00A07B94"/>
    <w:rsid w:val="00A12CFF"/>
    <w:rsid w:val="00A13546"/>
    <w:rsid w:val="00A141C7"/>
    <w:rsid w:val="00A157BE"/>
    <w:rsid w:val="00A164F3"/>
    <w:rsid w:val="00A20FC7"/>
    <w:rsid w:val="00A27931"/>
    <w:rsid w:val="00A30069"/>
    <w:rsid w:val="00A310D3"/>
    <w:rsid w:val="00A3261E"/>
    <w:rsid w:val="00A33274"/>
    <w:rsid w:val="00A33D20"/>
    <w:rsid w:val="00A35D56"/>
    <w:rsid w:val="00A36FF5"/>
    <w:rsid w:val="00A37FDE"/>
    <w:rsid w:val="00A40AD1"/>
    <w:rsid w:val="00A43586"/>
    <w:rsid w:val="00A465B8"/>
    <w:rsid w:val="00A4750E"/>
    <w:rsid w:val="00A50A6E"/>
    <w:rsid w:val="00A52EE8"/>
    <w:rsid w:val="00A53202"/>
    <w:rsid w:val="00A535C0"/>
    <w:rsid w:val="00A53DDC"/>
    <w:rsid w:val="00A55903"/>
    <w:rsid w:val="00A55DB5"/>
    <w:rsid w:val="00A61801"/>
    <w:rsid w:val="00A62CC9"/>
    <w:rsid w:val="00A647CB"/>
    <w:rsid w:val="00A67A01"/>
    <w:rsid w:val="00A70673"/>
    <w:rsid w:val="00A728DA"/>
    <w:rsid w:val="00A765E2"/>
    <w:rsid w:val="00A77C44"/>
    <w:rsid w:val="00A82829"/>
    <w:rsid w:val="00A8303B"/>
    <w:rsid w:val="00A86DA9"/>
    <w:rsid w:val="00A9054B"/>
    <w:rsid w:val="00A95A60"/>
    <w:rsid w:val="00A967B5"/>
    <w:rsid w:val="00AA4472"/>
    <w:rsid w:val="00AA4A7C"/>
    <w:rsid w:val="00AA56EB"/>
    <w:rsid w:val="00AA733F"/>
    <w:rsid w:val="00AA794C"/>
    <w:rsid w:val="00AB3970"/>
    <w:rsid w:val="00AB4287"/>
    <w:rsid w:val="00AB6476"/>
    <w:rsid w:val="00AC4525"/>
    <w:rsid w:val="00AC496D"/>
    <w:rsid w:val="00AD0613"/>
    <w:rsid w:val="00AD3373"/>
    <w:rsid w:val="00AD338E"/>
    <w:rsid w:val="00AE137B"/>
    <w:rsid w:val="00AE3AB4"/>
    <w:rsid w:val="00AE572D"/>
    <w:rsid w:val="00AE5EFD"/>
    <w:rsid w:val="00AF092E"/>
    <w:rsid w:val="00AF4C8A"/>
    <w:rsid w:val="00AF5754"/>
    <w:rsid w:val="00AF7564"/>
    <w:rsid w:val="00B008AF"/>
    <w:rsid w:val="00B0185B"/>
    <w:rsid w:val="00B02A8F"/>
    <w:rsid w:val="00B05580"/>
    <w:rsid w:val="00B05CBC"/>
    <w:rsid w:val="00B12B6D"/>
    <w:rsid w:val="00B14AD7"/>
    <w:rsid w:val="00B2264C"/>
    <w:rsid w:val="00B23192"/>
    <w:rsid w:val="00B2701A"/>
    <w:rsid w:val="00B27CC1"/>
    <w:rsid w:val="00B300FE"/>
    <w:rsid w:val="00B32990"/>
    <w:rsid w:val="00B41228"/>
    <w:rsid w:val="00B46AB5"/>
    <w:rsid w:val="00B473D5"/>
    <w:rsid w:val="00B52910"/>
    <w:rsid w:val="00B63EBE"/>
    <w:rsid w:val="00B6728F"/>
    <w:rsid w:val="00B711D7"/>
    <w:rsid w:val="00B7311F"/>
    <w:rsid w:val="00B73299"/>
    <w:rsid w:val="00B83939"/>
    <w:rsid w:val="00B850D4"/>
    <w:rsid w:val="00B92169"/>
    <w:rsid w:val="00B935F0"/>
    <w:rsid w:val="00B96CE4"/>
    <w:rsid w:val="00BA102A"/>
    <w:rsid w:val="00BA47A6"/>
    <w:rsid w:val="00BA4E63"/>
    <w:rsid w:val="00BA6434"/>
    <w:rsid w:val="00BA65FC"/>
    <w:rsid w:val="00BB1A84"/>
    <w:rsid w:val="00BB47B5"/>
    <w:rsid w:val="00BC1D14"/>
    <w:rsid w:val="00BC616D"/>
    <w:rsid w:val="00BD1A3D"/>
    <w:rsid w:val="00BE1B4D"/>
    <w:rsid w:val="00BE2EB7"/>
    <w:rsid w:val="00BE40DE"/>
    <w:rsid w:val="00BE6E00"/>
    <w:rsid w:val="00BF1BCF"/>
    <w:rsid w:val="00BF3929"/>
    <w:rsid w:val="00BF5CF5"/>
    <w:rsid w:val="00BF78D7"/>
    <w:rsid w:val="00C02B48"/>
    <w:rsid w:val="00C03498"/>
    <w:rsid w:val="00C03AE5"/>
    <w:rsid w:val="00C044FF"/>
    <w:rsid w:val="00C05C66"/>
    <w:rsid w:val="00C0691C"/>
    <w:rsid w:val="00C076C5"/>
    <w:rsid w:val="00C143F2"/>
    <w:rsid w:val="00C15F7C"/>
    <w:rsid w:val="00C24E75"/>
    <w:rsid w:val="00C2532B"/>
    <w:rsid w:val="00C27D59"/>
    <w:rsid w:val="00C310F7"/>
    <w:rsid w:val="00C34FB2"/>
    <w:rsid w:val="00C361A2"/>
    <w:rsid w:val="00C44D8E"/>
    <w:rsid w:val="00C452B5"/>
    <w:rsid w:val="00C54532"/>
    <w:rsid w:val="00C56540"/>
    <w:rsid w:val="00C636F0"/>
    <w:rsid w:val="00C6376E"/>
    <w:rsid w:val="00C722EF"/>
    <w:rsid w:val="00C74F10"/>
    <w:rsid w:val="00C77CC0"/>
    <w:rsid w:val="00C80A85"/>
    <w:rsid w:val="00C82238"/>
    <w:rsid w:val="00C91FB7"/>
    <w:rsid w:val="00C92A80"/>
    <w:rsid w:val="00C94EA1"/>
    <w:rsid w:val="00CA04C7"/>
    <w:rsid w:val="00CA6176"/>
    <w:rsid w:val="00CB16A0"/>
    <w:rsid w:val="00CB1946"/>
    <w:rsid w:val="00CB77A4"/>
    <w:rsid w:val="00CB7F95"/>
    <w:rsid w:val="00CC02B8"/>
    <w:rsid w:val="00CC7A66"/>
    <w:rsid w:val="00CD002C"/>
    <w:rsid w:val="00CD0E35"/>
    <w:rsid w:val="00CD50F5"/>
    <w:rsid w:val="00CE0DC8"/>
    <w:rsid w:val="00CE18CE"/>
    <w:rsid w:val="00CE1BCE"/>
    <w:rsid w:val="00CE2A04"/>
    <w:rsid w:val="00CE2BDE"/>
    <w:rsid w:val="00CE43D5"/>
    <w:rsid w:val="00CE71AA"/>
    <w:rsid w:val="00CF0E41"/>
    <w:rsid w:val="00CF60D0"/>
    <w:rsid w:val="00CF6B29"/>
    <w:rsid w:val="00CF6F83"/>
    <w:rsid w:val="00CF7D85"/>
    <w:rsid w:val="00D00BB0"/>
    <w:rsid w:val="00D04238"/>
    <w:rsid w:val="00D06D8F"/>
    <w:rsid w:val="00D10536"/>
    <w:rsid w:val="00D109B7"/>
    <w:rsid w:val="00D22304"/>
    <w:rsid w:val="00D23046"/>
    <w:rsid w:val="00D27650"/>
    <w:rsid w:val="00D27B9B"/>
    <w:rsid w:val="00D30DF8"/>
    <w:rsid w:val="00D311D9"/>
    <w:rsid w:val="00D34D37"/>
    <w:rsid w:val="00D36548"/>
    <w:rsid w:val="00D37AA9"/>
    <w:rsid w:val="00D40F4B"/>
    <w:rsid w:val="00D42116"/>
    <w:rsid w:val="00D4288B"/>
    <w:rsid w:val="00D520E6"/>
    <w:rsid w:val="00D52635"/>
    <w:rsid w:val="00D675AC"/>
    <w:rsid w:val="00D70E2A"/>
    <w:rsid w:val="00D71C13"/>
    <w:rsid w:val="00D74F92"/>
    <w:rsid w:val="00D76093"/>
    <w:rsid w:val="00D76A85"/>
    <w:rsid w:val="00D772F0"/>
    <w:rsid w:val="00D77791"/>
    <w:rsid w:val="00D805BA"/>
    <w:rsid w:val="00D80E92"/>
    <w:rsid w:val="00D8448D"/>
    <w:rsid w:val="00D853DE"/>
    <w:rsid w:val="00D85B6A"/>
    <w:rsid w:val="00D90EF6"/>
    <w:rsid w:val="00D91E1F"/>
    <w:rsid w:val="00D95CFA"/>
    <w:rsid w:val="00D97164"/>
    <w:rsid w:val="00DA2312"/>
    <w:rsid w:val="00DA2856"/>
    <w:rsid w:val="00DA3D49"/>
    <w:rsid w:val="00DB0C92"/>
    <w:rsid w:val="00DB0DF9"/>
    <w:rsid w:val="00DB6DB5"/>
    <w:rsid w:val="00DC39B0"/>
    <w:rsid w:val="00DC6B76"/>
    <w:rsid w:val="00DC7061"/>
    <w:rsid w:val="00DD1335"/>
    <w:rsid w:val="00DD2B52"/>
    <w:rsid w:val="00DD2EC0"/>
    <w:rsid w:val="00DD3A39"/>
    <w:rsid w:val="00DD7EB3"/>
    <w:rsid w:val="00DE3499"/>
    <w:rsid w:val="00DF0F29"/>
    <w:rsid w:val="00DF16B8"/>
    <w:rsid w:val="00DF38FC"/>
    <w:rsid w:val="00DF5073"/>
    <w:rsid w:val="00DF547E"/>
    <w:rsid w:val="00DF7C72"/>
    <w:rsid w:val="00E0509E"/>
    <w:rsid w:val="00E0539A"/>
    <w:rsid w:val="00E0666A"/>
    <w:rsid w:val="00E14A10"/>
    <w:rsid w:val="00E16053"/>
    <w:rsid w:val="00E16ADD"/>
    <w:rsid w:val="00E179D5"/>
    <w:rsid w:val="00E20861"/>
    <w:rsid w:val="00E2452F"/>
    <w:rsid w:val="00E30D77"/>
    <w:rsid w:val="00E348C2"/>
    <w:rsid w:val="00E414DA"/>
    <w:rsid w:val="00E43A38"/>
    <w:rsid w:val="00E45674"/>
    <w:rsid w:val="00E45F6F"/>
    <w:rsid w:val="00E510F8"/>
    <w:rsid w:val="00E60BC0"/>
    <w:rsid w:val="00E62118"/>
    <w:rsid w:val="00E62DDE"/>
    <w:rsid w:val="00E6382C"/>
    <w:rsid w:val="00E65733"/>
    <w:rsid w:val="00E65E88"/>
    <w:rsid w:val="00E66394"/>
    <w:rsid w:val="00E6642D"/>
    <w:rsid w:val="00E70D69"/>
    <w:rsid w:val="00E81961"/>
    <w:rsid w:val="00E82C86"/>
    <w:rsid w:val="00E84A82"/>
    <w:rsid w:val="00E85302"/>
    <w:rsid w:val="00E862BB"/>
    <w:rsid w:val="00E87EFB"/>
    <w:rsid w:val="00E94695"/>
    <w:rsid w:val="00E96453"/>
    <w:rsid w:val="00E9734D"/>
    <w:rsid w:val="00E979CC"/>
    <w:rsid w:val="00EA06A7"/>
    <w:rsid w:val="00EA2355"/>
    <w:rsid w:val="00EA37FE"/>
    <w:rsid w:val="00EA4B67"/>
    <w:rsid w:val="00EA5B30"/>
    <w:rsid w:val="00EA5C92"/>
    <w:rsid w:val="00EB3336"/>
    <w:rsid w:val="00EB3920"/>
    <w:rsid w:val="00EB396D"/>
    <w:rsid w:val="00EB5AA4"/>
    <w:rsid w:val="00EB60DF"/>
    <w:rsid w:val="00EB791C"/>
    <w:rsid w:val="00EC12E1"/>
    <w:rsid w:val="00EC1694"/>
    <w:rsid w:val="00EC22CA"/>
    <w:rsid w:val="00EC38D4"/>
    <w:rsid w:val="00EC4103"/>
    <w:rsid w:val="00EC4B21"/>
    <w:rsid w:val="00EC6C5D"/>
    <w:rsid w:val="00ED00D0"/>
    <w:rsid w:val="00ED05CE"/>
    <w:rsid w:val="00ED1136"/>
    <w:rsid w:val="00ED6363"/>
    <w:rsid w:val="00ED7DDC"/>
    <w:rsid w:val="00EE6D89"/>
    <w:rsid w:val="00EF70C4"/>
    <w:rsid w:val="00EF743D"/>
    <w:rsid w:val="00F01E17"/>
    <w:rsid w:val="00F1062F"/>
    <w:rsid w:val="00F13528"/>
    <w:rsid w:val="00F17C00"/>
    <w:rsid w:val="00F208DE"/>
    <w:rsid w:val="00F21FDD"/>
    <w:rsid w:val="00F220C8"/>
    <w:rsid w:val="00F24B7A"/>
    <w:rsid w:val="00F26903"/>
    <w:rsid w:val="00F31FA9"/>
    <w:rsid w:val="00F324EC"/>
    <w:rsid w:val="00F356F8"/>
    <w:rsid w:val="00F41D25"/>
    <w:rsid w:val="00F426F4"/>
    <w:rsid w:val="00F47361"/>
    <w:rsid w:val="00F56525"/>
    <w:rsid w:val="00F6049E"/>
    <w:rsid w:val="00F61A9D"/>
    <w:rsid w:val="00F630F9"/>
    <w:rsid w:val="00F67280"/>
    <w:rsid w:val="00F7093D"/>
    <w:rsid w:val="00F77F13"/>
    <w:rsid w:val="00F8523D"/>
    <w:rsid w:val="00F866D2"/>
    <w:rsid w:val="00F86ED0"/>
    <w:rsid w:val="00F87199"/>
    <w:rsid w:val="00F948EC"/>
    <w:rsid w:val="00F96CE7"/>
    <w:rsid w:val="00FA0D06"/>
    <w:rsid w:val="00FA4D54"/>
    <w:rsid w:val="00FA6EF2"/>
    <w:rsid w:val="00FB37A6"/>
    <w:rsid w:val="00FB3A47"/>
    <w:rsid w:val="00FB7A67"/>
    <w:rsid w:val="00FC6358"/>
    <w:rsid w:val="00FD0CDE"/>
    <w:rsid w:val="00FD7B4E"/>
    <w:rsid w:val="00FE3D39"/>
    <w:rsid w:val="00FE6519"/>
    <w:rsid w:val="00FE738B"/>
    <w:rsid w:val="00FF0918"/>
    <w:rsid w:val="00FF0BDD"/>
    <w:rsid w:val="00FF101D"/>
    <w:rsid w:val="00FF4855"/>
    <w:rsid w:val="00FF7290"/>
    <w:rsid w:val="00FF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lastatudhperlink">
    <w:name w:val="FollowedHyperlink"/>
    <w:basedOn w:val="Liguvaikefont"/>
    <w:uiPriority w:val="99"/>
    <w:semiHidden/>
    <w:unhideWhenUsed/>
    <w:rsid w:val="00A4750E"/>
    <w:rPr>
      <w:color w:val="954F72" w:themeColor="followedHyperlink"/>
      <w:u w:val="single"/>
    </w:rPr>
  </w:style>
  <w:style w:type="paragraph" w:customStyle="1" w:styleId="Default">
    <w:name w:val="Default"/>
    <w:rsid w:val="00101CC7"/>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8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Liis.Tonismaa@mkm.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13636</Characters>
  <Application>Microsoft Office Word</Application>
  <DocSecurity>0</DocSecurity>
  <Lines>113</Lines>
  <Paragraphs>31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2024-06-19T07:38:00Z</dcterms:created>
  <dcterms:modified xsi:type="dcterms:W3CDTF">2024-06-21T05:48:00Z</dcterms:modified>
</cp:coreProperties>
</file>